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5E8A9" w14:textId="77777777" w:rsidR="00B139FC" w:rsidRPr="00B139FC" w:rsidRDefault="00204269" w:rsidP="00631BAC">
      <w:pPr>
        <w:spacing w:after="0"/>
        <w:rPr>
          <w:b/>
          <w:noProof/>
          <w:color w:val="FFFFFF" w:themeColor="background1"/>
          <w:sz w:val="36"/>
          <w:szCs w:val="36"/>
          <w:lang w:val="de-DE" w:eastAsia="en-GB"/>
        </w:rPr>
      </w:pPr>
      <w:r w:rsidRPr="00631BAC">
        <w:rPr>
          <w:b/>
          <w:noProof/>
          <w:color w:val="FFFFFF" w:themeColor="background1"/>
          <w:sz w:val="36"/>
          <w:szCs w:val="36"/>
          <w:lang w:val="lt-LT" w:eastAsia="zh-CN"/>
        </w:rPr>
        <w:drawing>
          <wp:anchor distT="0" distB="0" distL="114300" distR="114300" simplePos="0" relativeHeight="251654144" behindDoc="1" locked="0" layoutInCell="1" allowOverlap="1" wp14:anchorId="166EBD0A" wp14:editId="2E4FC4F1">
            <wp:simplePos x="0" y="0"/>
            <wp:positionH relativeFrom="column">
              <wp:posOffset>-551180</wp:posOffset>
            </wp:positionH>
            <wp:positionV relativeFrom="paragraph">
              <wp:posOffset>-461959</wp:posOffset>
            </wp:positionV>
            <wp:extent cx="7590064" cy="10798628"/>
            <wp:effectExtent l="19050" t="0" r="0" b="0"/>
            <wp:wrapNone/>
            <wp:docPr id="1" name="Picture 0" descr="fonas 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as k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064" cy="10798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4"/>
        <w:gridCol w:w="3360"/>
      </w:tblGrid>
      <w:tr w:rsidR="00B139FC" w14:paraId="742E133A" w14:textId="77777777" w:rsidTr="00CE4AA4">
        <w:tc>
          <w:tcPr>
            <w:tcW w:w="7054" w:type="dxa"/>
          </w:tcPr>
          <w:p w14:paraId="2CDB7A2E" w14:textId="1BEB8677" w:rsidR="00B139FC" w:rsidRDefault="006F687B" w:rsidP="00631BAC">
            <w:pPr>
              <w:rPr>
                <w:b/>
                <w:noProof/>
                <w:color w:val="FFFFFF" w:themeColor="background1"/>
                <w:sz w:val="36"/>
                <w:szCs w:val="36"/>
                <w:lang w:val="de-DE" w:eastAsia="en-GB"/>
              </w:rPr>
            </w:pPr>
            <w:r>
              <w:rPr>
                <w:b/>
                <w:noProof/>
                <w:color w:val="FFFFFF" w:themeColor="background1"/>
                <w:sz w:val="36"/>
                <w:szCs w:val="36"/>
                <w:lang w:val="de-DE" w:eastAsia="en-GB"/>
              </w:rPr>
              <w:t>VERSLO ANGLŲ KALBA</w:t>
            </w:r>
            <w:r w:rsidR="00B139FC">
              <w:rPr>
                <w:b/>
                <w:noProof/>
                <w:color w:val="FFFFFF" w:themeColor="background1"/>
                <w:sz w:val="36"/>
                <w:szCs w:val="36"/>
                <w:lang w:val="de-DE" w:eastAsia="en-GB"/>
              </w:rPr>
              <w:t>:</w:t>
            </w:r>
          </w:p>
          <w:p w14:paraId="7AEB07EE" w14:textId="6EB69C51" w:rsidR="00B139FC" w:rsidRDefault="006F687B" w:rsidP="00631BAC">
            <w:pPr>
              <w:rPr>
                <w:b/>
                <w:noProof/>
                <w:color w:val="FFFFFF" w:themeColor="background1"/>
                <w:sz w:val="36"/>
                <w:szCs w:val="36"/>
                <w:lang w:val="de-DE" w:eastAsia="en-GB"/>
              </w:rPr>
            </w:pPr>
            <w:r>
              <w:rPr>
                <w:b/>
                <w:noProof/>
                <w:color w:val="FFFFFF" w:themeColor="background1"/>
                <w:sz w:val="36"/>
                <w:szCs w:val="36"/>
                <w:lang w:val="de-DE" w:eastAsia="en-GB"/>
              </w:rPr>
              <w:t>MENTORIŲ</w:t>
            </w:r>
            <w:r w:rsidR="00B139FC">
              <w:rPr>
                <w:b/>
                <w:noProof/>
                <w:color w:val="FFFFFF" w:themeColor="background1"/>
                <w:sz w:val="36"/>
                <w:szCs w:val="36"/>
                <w:lang w:val="de-DE" w:eastAsia="en-GB"/>
              </w:rPr>
              <w:t xml:space="preserve"> APKLAUSOS REZULTATAI</w:t>
            </w:r>
          </w:p>
        </w:tc>
        <w:tc>
          <w:tcPr>
            <w:tcW w:w="3366" w:type="dxa"/>
          </w:tcPr>
          <w:p w14:paraId="259C31C5" w14:textId="77777777" w:rsidR="00B139FC" w:rsidRDefault="00B139FC" w:rsidP="00631BAC">
            <w:pPr>
              <w:rPr>
                <w:b/>
                <w:noProof/>
                <w:color w:val="FFFFFF" w:themeColor="background1"/>
                <w:sz w:val="36"/>
                <w:szCs w:val="36"/>
                <w:lang w:val="de-DE" w:eastAsia="en-GB"/>
              </w:rPr>
            </w:pPr>
            <w:r>
              <w:rPr>
                <w:b/>
                <w:noProof/>
                <w:color w:val="FFFFFF" w:themeColor="background1"/>
                <w:sz w:val="36"/>
                <w:szCs w:val="36"/>
                <w:lang w:val="lt-LT" w:eastAsia="zh-CN"/>
              </w:rPr>
              <w:drawing>
                <wp:inline distT="0" distB="0" distL="0" distR="0" wp14:anchorId="6B3B9BDE" wp14:editId="68D79306">
                  <wp:extent cx="1905000" cy="990600"/>
                  <wp:effectExtent l="0" t="0" r="0" b="0"/>
                  <wp:docPr id="13" name="Picture 12" descr="kk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k log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A48EE9" w14:textId="1CC310C9" w:rsidR="00631BAC" w:rsidRDefault="00631BAC" w:rsidP="00631BAC">
      <w:pPr>
        <w:spacing w:after="0"/>
        <w:rPr>
          <w:noProof/>
          <w:sz w:val="36"/>
          <w:szCs w:val="36"/>
          <w:lang w:val="lt-LT" w:eastAsia="en-GB"/>
        </w:rPr>
      </w:pPr>
      <w:r w:rsidRPr="00631BAC">
        <w:rPr>
          <w:noProof/>
          <w:color w:val="FFFFFF" w:themeColor="background1"/>
          <w:sz w:val="36"/>
          <w:szCs w:val="36"/>
          <w:lang w:val="lt-LT" w:eastAsia="en-GB"/>
        </w:rPr>
        <w:t>20</w:t>
      </w:r>
      <w:r w:rsidR="00CC43F7">
        <w:rPr>
          <w:noProof/>
          <w:color w:val="FFFFFF" w:themeColor="background1"/>
          <w:sz w:val="36"/>
          <w:szCs w:val="36"/>
          <w:lang w:val="lt-LT" w:eastAsia="en-GB"/>
        </w:rPr>
        <w:t>2</w:t>
      </w:r>
      <w:r w:rsidR="0086266D">
        <w:rPr>
          <w:noProof/>
          <w:color w:val="FFFFFF" w:themeColor="background1"/>
          <w:sz w:val="36"/>
          <w:szCs w:val="36"/>
          <w:lang w:val="lt-LT" w:eastAsia="en-GB"/>
        </w:rPr>
        <w:t>4</w:t>
      </w:r>
      <w:r w:rsidR="008C0E3E">
        <w:rPr>
          <w:noProof/>
          <w:color w:val="FFFFFF" w:themeColor="background1"/>
          <w:sz w:val="36"/>
          <w:szCs w:val="36"/>
          <w:lang w:val="lt-LT" w:eastAsia="en-GB"/>
        </w:rPr>
        <w:t>-20</w:t>
      </w:r>
      <w:r w:rsidR="00A60540">
        <w:rPr>
          <w:noProof/>
          <w:color w:val="FFFFFF" w:themeColor="background1"/>
          <w:sz w:val="36"/>
          <w:szCs w:val="36"/>
          <w:lang w:val="lt-LT" w:eastAsia="en-GB"/>
        </w:rPr>
        <w:t>2</w:t>
      </w:r>
      <w:r w:rsidR="0086266D">
        <w:rPr>
          <w:noProof/>
          <w:color w:val="FFFFFF" w:themeColor="background1"/>
          <w:sz w:val="36"/>
          <w:szCs w:val="36"/>
          <w:lang w:val="lt-LT" w:eastAsia="en-GB"/>
        </w:rPr>
        <w:t>5</w:t>
      </w:r>
      <w:r w:rsidRPr="00631BAC">
        <w:rPr>
          <w:noProof/>
          <w:color w:val="FFFFFF" w:themeColor="background1"/>
          <w:sz w:val="36"/>
          <w:szCs w:val="36"/>
          <w:lang w:val="lt-LT" w:eastAsia="en-GB"/>
        </w:rPr>
        <w:t xml:space="preserve"> m. </w:t>
      </w:r>
      <w:r w:rsidR="0086266D">
        <w:rPr>
          <w:noProof/>
          <w:color w:val="FFFFFF" w:themeColor="background1"/>
          <w:sz w:val="36"/>
          <w:szCs w:val="36"/>
          <w:lang w:val="lt-LT" w:eastAsia="en-GB"/>
        </w:rPr>
        <w:t>rudens</w:t>
      </w:r>
      <w:r w:rsidRPr="00631BAC">
        <w:rPr>
          <w:noProof/>
          <w:color w:val="FFFFFF" w:themeColor="background1"/>
          <w:sz w:val="36"/>
          <w:szCs w:val="36"/>
          <w:lang w:val="lt-LT" w:eastAsia="en-GB"/>
        </w:rPr>
        <w:t xml:space="preserve"> semestras</w:t>
      </w:r>
      <w:r w:rsidRPr="00631BAC">
        <w:rPr>
          <w:noProof/>
          <w:sz w:val="36"/>
          <w:szCs w:val="36"/>
          <w:lang w:val="lt-LT" w:eastAsia="en-GB"/>
        </w:rPr>
        <w:t xml:space="preserve"> </w:t>
      </w:r>
      <w:r>
        <w:rPr>
          <w:noProof/>
          <w:sz w:val="36"/>
          <w:szCs w:val="36"/>
          <w:lang w:val="lt-LT" w:eastAsia="en-GB"/>
        </w:rPr>
        <w:tab/>
      </w:r>
      <w:r>
        <w:rPr>
          <w:noProof/>
          <w:sz w:val="36"/>
          <w:szCs w:val="36"/>
          <w:lang w:val="lt-LT" w:eastAsia="en-GB"/>
        </w:rPr>
        <w:tab/>
      </w:r>
      <w:r>
        <w:rPr>
          <w:noProof/>
          <w:sz w:val="36"/>
          <w:szCs w:val="36"/>
          <w:lang w:val="lt-LT" w:eastAsia="en-GB"/>
        </w:rPr>
        <w:tab/>
      </w:r>
      <w:r>
        <w:rPr>
          <w:noProof/>
          <w:sz w:val="36"/>
          <w:szCs w:val="36"/>
          <w:lang w:val="lt-LT" w:eastAsia="en-GB"/>
        </w:rPr>
        <w:tab/>
      </w:r>
    </w:p>
    <w:p w14:paraId="120B376C" w14:textId="77777777" w:rsidR="00336E56" w:rsidRDefault="00336E56" w:rsidP="00631BAC">
      <w:pPr>
        <w:spacing w:after="0"/>
        <w:jc w:val="right"/>
        <w:rPr>
          <w:noProof/>
          <w:color w:val="E36C0A" w:themeColor="accent6" w:themeShade="BF"/>
          <w:sz w:val="36"/>
          <w:szCs w:val="36"/>
          <w:lang w:val="lt-LT" w:eastAsia="en-GB"/>
        </w:rPr>
      </w:pPr>
    </w:p>
    <w:p w14:paraId="5359D53E" w14:textId="77777777" w:rsidR="00631BAC" w:rsidRDefault="00631BAC" w:rsidP="00631BAC">
      <w:pPr>
        <w:spacing w:after="0"/>
        <w:jc w:val="right"/>
        <w:rPr>
          <w:noProof/>
          <w:color w:val="E36C0A" w:themeColor="accent6" w:themeShade="BF"/>
          <w:sz w:val="36"/>
          <w:szCs w:val="36"/>
          <w:lang w:val="lt-LT" w:eastAsia="en-GB"/>
        </w:rPr>
      </w:pPr>
      <w:r w:rsidRPr="00631BAC">
        <w:rPr>
          <w:noProof/>
          <w:color w:val="E36C0A" w:themeColor="accent6" w:themeShade="BF"/>
          <w:sz w:val="36"/>
          <w:szCs w:val="36"/>
          <w:lang w:val="lt-LT" w:eastAsia="en-GB"/>
        </w:rPr>
        <w:t>Vykdy</w:t>
      </w:r>
      <w:r>
        <w:rPr>
          <w:noProof/>
          <w:color w:val="E36C0A" w:themeColor="accent6" w:themeShade="BF"/>
          <w:sz w:val="36"/>
          <w:szCs w:val="36"/>
          <w:lang w:val="lt-LT" w:eastAsia="en-GB"/>
        </w:rPr>
        <w:t>mo laikas:</w:t>
      </w:r>
    </w:p>
    <w:p w14:paraId="38568F67" w14:textId="36477CE4" w:rsidR="00631BAC" w:rsidRPr="00336E56" w:rsidRDefault="00336E56" w:rsidP="00631BAC">
      <w:pPr>
        <w:spacing w:after="0"/>
        <w:jc w:val="right"/>
        <w:rPr>
          <w:noProof/>
          <w:sz w:val="24"/>
          <w:szCs w:val="24"/>
          <w:lang w:val="lt-LT" w:eastAsia="en-GB"/>
        </w:rPr>
      </w:pPr>
      <w:r w:rsidRPr="00336E56">
        <w:rPr>
          <w:noProof/>
          <w:sz w:val="24"/>
          <w:szCs w:val="24"/>
          <w:lang w:val="lt-LT" w:eastAsia="en-GB"/>
        </w:rPr>
        <w:t>20</w:t>
      </w:r>
      <w:r w:rsidR="00BB6CAC">
        <w:rPr>
          <w:noProof/>
          <w:sz w:val="24"/>
          <w:szCs w:val="24"/>
          <w:lang w:val="lt-LT" w:eastAsia="en-GB"/>
        </w:rPr>
        <w:t>2</w:t>
      </w:r>
      <w:r w:rsidR="0086266D">
        <w:rPr>
          <w:noProof/>
          <w:sz w:val="24"/>
          <w:szCs w:val="24"/>
          <w:lang w:val="lt-LT" w:eastAsia="en-GB"/>
        </w:rPr>
        <w:t>4</w:t>
      </w:r>
      <w:r w:rsidRPr="00336E56">
        <w:rPr>
          <w:noProof/>
          <w:sz w:val="24"/>
          <w:szCs w:val="24"/>
          <w:lang w:val="lt-LT" w:eastAsia="en-GB"/>
        </w:rPr>
        <w:t xml:space="preserve"> m. </w:t>
      </w:r>
      <w:r w:rsidR="002B6106">
        <w:rPr>
          <w:noProof/>
          <w:sz w:val="24"/>
          <w:szCs w:val="24"/>
          <w:lang w:val="lt-LT" w:eastAsia="en-GB"/>
        </w:rPr>
        <w:t>lapkričio</w:t>
      </w:r>
      <w:r w:rsidRPr="00336E56">
        <w:rPr>
          <w:noProof/>
          <w:sz w:val="24"/>
          <w:szCs w:val="24"/>
          <w:lang w:val="lt-LT" w:eastAsia="en-GB"/>
        </w:rPr>
        <w:t xml:space="preserve"> mėn.</w:t>
      </w:r>
    </w:p>
    <w:p w14:paraId="6BC84120" w14:textId="77777777" w:rsidR="00631BAC" w:rsidRDefault="00631BAC" w:rsidP="00631BAC">
      <w:pPr>
        <w:spacing w:after="0"/>
        <w:jc w:val="right"/>
        <w:rPr>
          <w:noProof/>
          <w:color w:val="E36C0A" w:themeColor="accent6" w:themeShade="BF"/>
          <w:sz w:val="36"/>
          <w:szCs w:val="36"/>
          <w:lang w:val="lt-LT" w:eastAsia="en-GB"/>
        </w:rPr>
      </w:pPr>
      <w:r>
        <w:rPr>
          <w:noProof/>
          <w:color w:val="E36C0A" w:themeColor="accent6" w:themeShade="BF"/>
          <w:sz w:val="36"/>
          <w:szCs w:val="36"/>
          <w:lang w:val="lt-LT" w:eastAsia="en-GB"/>
        </w:rPr>
        <w:t>Tikslas:</w:t>
      </w:r>
    </w:p>
    <w:p w14:paraId="17F1A927" w14:textId="1D7CD00B" w:rsidR="008C0E3E" w:rsidRDefault="00336E56" w:rsidP="005C3634">
      <w:pPr>
        <w:spacing w:after="0"/>
        <w:jc w:val="right"/>
        <w:rPr>
          <w:noProof/>
          <w:sz w:val="24"/>
          <w:szCs w:val="24"/>
          <w:lang w:val="lt-LT" w:eastAsia="en-GB"/>
        </w:rPr>
      </w:pPr>
      <w:r>
        <w:rPr>
          <w:noProof/>
          <w:sz w:val="24"/>
          <w:szCs w:val="24"/>
          <w:lang w:val="lt-LT" w:eastAsia="en-GB"/>
        </w:rPr>
        <w:t xml:space="preserve">Išanalizuoti </w:t>
      </w:r>
      <w:r w:rsidR="005C3634">
        <w:rPr>
          <w:noProof/>
          <w:sz w:val="24"/>
          <w:szCs w:val="24"/>
          <w:lang w:val="lt-LT" w:eastAsia="en-GB"/>
        </w:rPr>
        <w:t>mentorių</w:t>
      </w:r>
      <w:r>
        <w:rPr>
          <w:noProof/>
          <w:sz w:val="24"/>
          <w:szCs w:val="24"/>
          <w:lang w:val="lt-LT" w:eastAsia="en-GB"/>
        </w:rPr>
        <w:t xml:space="preserve"> nuomonę apie </w:t>
      </w:r>
      <w:r w:rsidR="005C3634">
        <w:rPr>
          <w:noProof/>
          <w:sz w:val="24"/>
          <w:szCs w:val="24"/>
          <w:lang w:val="lt-LT" w:eastAsia="en-GB"/>
        </w:rPr>
        <w:t>studijų programos „</w:t>
      </w:r>
      <w:r w:rsidR="0086266D">
        <w:rPr>
          <w:noProof/>
          <w:sz w:val="24"/>
          <w:szCs w:val="24"/>
          <w:lang w:val="lt-LT" w:eastAsia="en-GB"/>
        </w:rPr>
        <w:t>Anglų kalba ryšiams su visuomene</w:t>
      </w:r>
      <w:r w:rsidR="005C3634">
        <w:rPr>
          <w:noProof/>
          <w:sz w:val="24"/>
          <w:szCs w:val="24"/>
          <w:lang w:val="lt-LT" w:eastAsia="en-GB"/>
        </w:rPr>
        <w:t xml:space="preserve">“ </w:t>
      </w:r>
    </w:p>
    <w:p w14:paraId="09A779AA" w14:textId="415C95F5" w:rsidR="00631BAC" w:rsidRPr="00336E56" w:rsidRDefault="005C3634" w:rsidP="005C3634">
      <w:pPr>
        <w:spacing w:after="0"/>
        <w:jc w:val="right"/>
        <w:rPr>
          <w:noProof/>
          <w:sz w:val="24"/>
          <w:szCs w:val="24"/>
          <w:lang w:val="lt-LT" w:eastAsia="en-GB"/>
        </w:rPr>
      </w:pPr>
      <w:r>
        <w:rPr>
          <w:noProof/>
          <w:sz w:val="24"/>
          <w:szCs w:val="24"/>
          <w:lang w:val="lt-LT" w:eastAsia="en-GB"/>
        </w:rPr>
        <w:t>studentų pasirengimą praktinei veiklai</w:t>
      </w:r>
      <w:r w:rsidR="00336E56">
        <w:rPr>
          <w:noProof/>
          <w:sz w:val="24"/>
          <w:szCs w:val="24"/>
          <w:lang w:val="lt-LT" w:eastAsia="en-GB"/>
        </w:rPr>
        <w:t xml:space="preserve">   </w:t>
      </w:r>
    </w:p>
    <w:p w14:paraId="78F33603" w14:textId="77777777" w:rsidR="00631BAC" w:rsidRDefault="00336E56" w:rsidP="00631BAC">
      <w:pPr>
        <w:spacing w:after="0"/>
        <w:jc w:val="right"/>
        <w:rPr>
          <w:noProof/>
          <w:color w:val="E36C0A" w:themeColor="accent6" w:themeShade="BF"/>
          <w:sz w:val="36"/>
          <w:szCs w:val="36"/>
          <w:lang w:val="lt-LT" w:eastAsia="en-GB"/>
        </w:rPr>
      </w:pPr>
      <w:r>
        <w:rPr>
          <w:noProof/>
          <w:color w:val="E36C0A" w:themeColor="accent6" w:themeShade="BF"/>
          <w:sz w:val="36"/>
          <w:szCs w:val="36"/>
          <w:lang w:val="lt-LT" w:eastAsia="en-GB"/>
        </w:rPr>
        <w:t>Tyrimo metodas</w:t>
      </w:r>
      <w:r w:rsidR="00631BAC">
        <w:rPr>
          <w:noProof/>
          <w:color w:val="E36C0A" w:themeColor="accent6" w:themeShade="BF"/>
          <w:sz w:val="36"/>
          <w:szCs w:val="36"/>
          <w:lang w:val="lt-LT" w:eastAsia="en-GB"/>
        </w:rPr>
        <w:t>:</w:t>
      </w:r>
    </w:p>
    <w:p w14:paraId="256C0754" w14:textId="5FF0CFDB" w:rsidR="00AD0758" w:rsidRDefault="00336E56" w:rsidP="008A25C3">
      <w:pPr>
        <w:spacing w:after="0"/>
        <w:jc w:val="right"/>
        <w:rPr>
          <w:noProof/>
          <w:sz w:val="24"/>
          <w:szCs w:val="24"/>
          <w:lang w:val="lt-LT" w:eastAsia="en-GB"/>
        </w:rPr>
      </w:pPr>
      <w:r>
        <w:rPr>
          <w:noProof/>
          <w:sz w:val="24"/>
          <w:szCs w:val="24"/>
          <w:lang w:val="lt-LT" w:eastAsia="en-GB"/>
        </w:rPr>
        <w:t xml:space="preserve">Anketinė apklausa, vykdyta </w:t>
      </w:r>
      <w:r w:rsidR="005C3634">
        <w:rPr>
          <w:noProof/>
          <w:sz w:val="24"/>
          <w:szCs w:val="24"/>
          <w:lang w:val="lt-LT" w:eastAsia="en-GB"/>
        </w:rPr>
        <w:t>studentų profesinės veiklos praktikos metu partnerinėje organizacijoje. Mentoriaus prašoma įvertinti studento pasirengimą praktinei veiklai balu, išskirti studento stipriąsias ir tobulintinas puses, teikti rekomendacijas tobulinant studijų programą ir studen</w:t>
      </w:r>
      <w:r w:rsidR="0086266D">
        <w:rPr>
          <w:noProof/>
          <w:sz w:val="24"/>
          <w:szCs w:val="24"/>
          <w:lang w:val="lt-LT" w:eastAsia="en-GB"/>
        </w:rPr>
        <w:t>t</w:t>
      </w:r>
      <w:r w:rsidR="005C3634">
        <w:rPr>
          <w:noProof/>
          <w:sz w:val="24"/>
          <w:szCs w:val="24"/>
          <w:lang w:val="lt-LT" w:eastAsia="en-GB"/>
        </w:rPr>
        <w:t xml:space="preserve">ų parengimą profesijai.   </w:t>
      </w:r>
      <w:r w:rsidR="00AD0758">
        <w:rPr>
          <w:noProof/>
          <w:sz w:val="24"/>
          <w:szCs w:val="24"/>
          <w:lang w:val="lt-LT" w:eastAsia="en-GB"/>
        </w:rPr>
        <w:t xml:space="preserve"> </w:t>
      </w:r>
    </w:p>
    <w:p w14:paraId="3C61ED45" w14:textId="77777777" w:rsidR="00AD0758" w:rsidRDefault="00AD0758" w:rsidP="00631BAC">
      <w:pPr>
        <w:spacing w:after="0"/>
        <w:jc w:val="right"/>
        <w:rPr>
          <w:noProof/>
          <w:color w:val="E36C0A" w:themeColor="accent6" w:themeShade="BF"/>
          <w:sz w:val="36"/>
          <w:szCs w:val="36"/>
          <w:lang w:val="lt-LT" w:eastAsia="en-GB"/>
        </w:rPr>
      </w:pPr>
      <w:r w:rsidRPr="00AD0758">
        <w:rPr>
          <w:noProof/>
          <w:color w:val="E36C0A" w:themeColor="accent6" w:themeShade="BF"/>
          <w:sz w:val="36"/>
          <w:szCs w:val="36"/>
          <w:lang w:val="lt-LT" w:eastAsia="en-GB"/>
        </w:rPr>
        <w:t>Rezultatai:</w:t>
      </w:r>
    </w:p>
    <w:p w14:paraId="2358181F" w14:textId="5A07B468" w:rsidR="005C3634" w:rsidRDefault="00AD0758" w:rsidP="005C3634">
      <w:pPr>
        <w:spacing w:after="0"/>
        <w:jc w:val="right"/>
        <w:rPr>
          <w:noProof/>
          <w:sz w:val="24"/>
          <w:szCs w:val="24"/>
          <w:lang w:val="lt-LT" w:eastAsia="en-GB"/>
        </w:rPr>
      </w:pPr>
      <w:r>
        <w:rPr>
          <w:noProof/>
          <w:sz w:val="24"/>
          <w:szCs w:val="24"/>
          <w:lang w:val="lt-LT" w:eastAsia="en-GB"/>
        </w:rPr>
        <w:t>Apklausoje dalyvav</w:t>
      </w:r>
      <w:r w:rsidR="005C3634">
        <w:rPr>
          <w:noProof/>
          <w:sz w:val="24"/>
          <w:szCs w:val="24"/>
          <w:lang w:val="lt-LT" w:eastAsia="en-GB"/>
        </w:rPr>
        <w:t xml:space="preserve">o </w:t>
      </w:r>
      <w:r w:rsidR="00FA16D2">
        <w:rPr>
          <w:b/>
          <w:noProof/>
          <w:sz w:val="24"/>
          <w:szCs w:val="24"/>
          <w:lang w:val="lt-LT" w:eastAsia="en-GB"/>
        </w:rPr>
        <w:t>28</w:t>
      </w:r>
      <w:r w:rsidR="005C3634" w:rsidRPr="00B92203">
        <w:rPr>
          <w:b/>
          <w:noProof/>
          <w:sz w:val="24"/>
          <w:szCs w:val="24"/>
          <w:lang w:val="lt-LT" w:eastAsia="en-GB"/>
        </w:rPr>
        <w:t xml:space="preserve"> mentori</w:t>
      </w:r>
      <w:r w:rsidR="00FA16D2">
        <w:rPr>
          <w:b/>
          <w:noProof/>
          <w:sz w:val="24"/>
          <w:szCs w:val="24"/>
          <w:lang w:val="lt-LT" w:eastAsia="en-GB"/>
        </w:rPr>
        <w:t>ai</w:t>
      </w:r>
      <w:r w:rsidR="005C3634">
        <w:rPr>
          <w:noProof/>
          <w:sz w:val="24"/>
          <w:szCs w:val="24"/>
          <w:lang w:val="lt-LT" w:eastAsia="en-GB"/>
        </w:rPr>
        <w:t>.</w:t>
      </w:r>
    </w:p>
    <w:p w14:paraId="35CB85A4" w14:textId="328C8486" w:rsidR="00B92203" w:rsidRPr="008C0E3E" w:rsidRDefault="00B92203" w:rsidP="00B92203">
      <w:pPr>
        <w:spacing w:after="0"/>
        <w:jc w:val="right"/>
        <w:rPr>
          <w:rFonts w:cstheme="minorHAnsi"/>
          <w:noProof/>
          <w:sz w:val="24"/>
          <w:szCs w:val="24"/>
          <w:lang w:val="lt-LT" w:eastAsia="en-GB"/>
        </w:rPr>
      </w:pPr>
      <w:r>
        <w:rPr>
          <w:noProof/>
          <w:sz w:val="24"/>
          <w:szCs w:val="24"/>
          <w:lang w:val="lt-LT" w:eastAsia="en-GB"/>
        </w:rPr>
        <w:t xml:space="preserve">Mentorių vertinimo vidurkis </w:t>
      </w:r>
      <w:r w:rsidRPr="008C0E3E">
        <w:rPr>
          <w:rFonts w:cstheme="minorHAnsi"/>
          <w:noProof/>
          <w:sz w:val="24"/>
          <w:szCs w:val="24"/>
          <w:lang w:val="lt-LT" w:eastAsia="en-GB"/>
        </w:rPr>
        <w:t xml:space="preserve">dešimtbalėje sistemoje: </w:t>
      </w:r>
      <w:r w:rsidRPr="008C0E3E">
        <w:rPr>
          <w:rFonts w:cstheme="minorHAnsi"/>
          <w:b/>
          <w:noProof/>
          <w:sz w:val="24"/>
          <w:szCs w:val="24"/>
          <w:lang w:val="lt-LT" w:eastAsia="en-GB"/>
        </w:rPr>
        <w:t>9.</w:t>
      </w:r>
      <w:r w:rsidR="00BB6CAC">
        <w:rPr>
          <w:rFonts w:cstheme="minorHAnsi"/>
          <w:b/>
          <w:noProof/>
          <w:sz w:val="24"/>
          <w:szCs w:val="24"/>
          <w:lang w:val="lt-LT" w:eastAsia="en-GB"/>
        </w:rPr>
        <w:t>6</w:t>
      </w:r>
      <w:r w:rsidRPr="008C0E3E">
        <w:rPr>
          <w:rFonts w:cstheme="minorHAnsi"/>
          <w:b/>
          <w:noProof/>
          <w:sz w:val="24"/>
          <w:szCs w:val="24"/>
          <w:lang w:val="lt-LT" w:eastAsia="en-GB"/>
        </w:rPr>
        <w:t xml:space="preserve"> balo</w:t>
      </w:r>
      <w:r w:rsidRPr="008C0E3E">
        <w:rPr>
          <w:rFonts w:cstheme="minorHAnsi"/>
          <w:noProof/>
          <w:sz w:val="24"/>
          <w:szCs w:val="24"/>
          <w:lang w:val="lt-LT" w:eastAsia="en-GB"/>
        </w:rPr>
        <w:t xml:space="preserve"> </w:t>
      </w:r>
    </w:p>
    <w:p w14:paraId="3D6D113A" w14:textId="77777777" w:rsidR="00B92203" w:rsidRPr="00A60540" w:rsidRDefault="00B92203" w:rsidP="00BB6CAC">
      <w:pPr>
        <w:spacing w:after="0"/>
        <w:jc w:val="right"/>
        <w:rPr>
          <w:rFonts w:cstheme="minorHAnsi"/>
          <w:sz w:val="24"/>
          <w:szCs w:val="24"/>
          <w:lang w:val="lt-LT"/>
        </w:rPr>
      </w:pPr>
      <w:r w:rsidRPr="00A60540">
        <w:rPr>
          <w:rFonts w:cstheme="minorHAnsi"/>
          <w:b/>
          <w:sz w:val="24"/>
          <w:szCs w:val="24"/>
          <w:lang w:val="lt-LT"/>
        </w:rPr>
        <w:t>Teigiami atsiliepimai</w:t>
      </w:r>
      <w:r w:rsidRPr="00A60540">
        <w:rPr>
          <w:rFonts w:cstheme="minorHAnsi"/>
          <w:sz w:val="24"/>
          <w:szCs w:val="24"/>
          <w:lang w:val="lt-LT"/>
        </w:rPr>
        <w:t xml:space="preserve">: </w:t>
      </w:r>
    </w:p>
    <w:p w14:paraId="5BB9593A" w14:textId="77777777" w:rsidR="005138FD" w:rsidRPr="00F4086A" w:rsidRDefault="00BB6CAC" w:rsidP="005138FD">
      <w:pPr>
        <w:spacing w:after="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s</w:t>
      </w:r>
      <w:r w:rsidRPr="00BB6CAC">
        <w:rPr>
          <w:rFonts w:cstheme="minorHAnsi"/>
          <w:sz w:val="24"/>
          <w:szCs w:val="24"/>
          <w:lang w:val="lt-LT"/>
        </w:rPr>
        <w:t xml:space="preserve">tudentai </w:t>
      </w:r>
      <w:r w:rsidR="005138FD" w:rsidRPr="00F4086A">
        <w:rPr>
          <w:lang w:val="lt-LT"/>
        </w:rPr>
        <w:t>aktyviai domisi įmonės veikla, įsigilina į jos specifiką ir pritaiko žinias, remdamiesi kitų įstaigų patirtimi. Teikia argumentuotus pasiūlymus ir praktinius pavyzdžius, kurie prisideda prie įmonės procesų gerinimo. Greitai įsisavina darbinius procesus ir geba savarankiškai priimti sprendimus.</w:t>
      </w:r>
    </w:p>
    <w:p w14:paraId="04B7FFE8" w14:textId="70A10033" w:rsidR="00B92203" w:rsidRPr="00BB6CAC" w:rsidRDefault="00B92203" w:rsidP="00BB6CAC">
      <w:pPr>
        <w:spacing w:after="0"/>
        <w:jc w:val="right"/>
        <w:rPr>
          <w:rFonts w:cstheme="minorHAnsi"/>
          <w:sz w:val="24"/>
          <w:szCs w:val="24"/>
          <w:lang w:val="lt-LT"/>
        </w:rPr>
      </w:pPr>
      <w:r w:rsidRPr="00BB6CAC">
        <w:rPr>
          <w:rFonts w:cstheme="minorHAnsi"/>
          <w:b/>
          <w:sz w:val="24"/>
          <w:szCs w:val="24"/>
          <w:lang w:val="lt-LT"/>
        </w:rPr>
        <w:t>Pastabos:</w:t>
      </w:r>
    </w:p>
    <w:p w14:paraId="3854B966" w14:textId="5341E0AB" w:rsidR="00BB6CAC" w:rsidRPr="00BB6CAC" w:rsidRDefault="00BB6CAC" w:rsidP="00BB6CAC">
      <w:pPr>
        <w:spacing w:after="0"/>
        <w:jc w:val="right"/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k</w:t>
      </w:r>
      <w:r w:rsidRPr="00BB6CAC">
        <w:rPr>
          <w:rFonts w:cstheme="minorHAnsi"/>
          <w:sz w:val="24"/>
          <w:szCs w:val="24"/>
          <w:lang w:val="lt-LT"/>
        </w:rPr>
        <w:t xml:space="preserve">ai kuriems studentams trūksta </w:t>
      </w:r>
      <w:r w:rsidR="006B7E48">
        <w:rPr>
          <w:rFonts w:cstheme="minorHAnsi"/>
          <w:sz w:val="24"/>
          <w:szCs w:val="24"/>
          <w:lang w:val="lt-LT"/>
        </w:rPr>
        <w:t>gebėjimų teorines žinias pritaikyti praktinėje veikloje</w:t>
      </w:r>
      <w:r>
        <w:rPr>
          <w:rFonts w:cstheme="minorHAnsi"/>
          <w:sz w:val="24"/>
          <w:szCs w:val="24"/>
          <w:lang w:val="lt-LT"/>
        </w:rPr>
        <w:t>.</w:t>
      </w:r>
    </w:p>
    <w:p w14:paraId="54CC2AA3" w14:textId="4D6F87C9" w:rsidR="00B92203" w:rsidRPr="00BB6CAC" w:rsidRDefault="00B92203" w:rsidP="00BB6CAC">
      <w:pPr>
        <w:spacing w:after="0"/>
        <w:jc w:val="right"/>
        <w:rPr>
          <w:rFonts w:cstheme="minorHAnsi"/>
          <w:b/>
          <w:sz w:val="24"/>
          <w:szCs w:val="24"/>
          <w:lang w:val="lt-LT"/>
        </w:rPr>
      </w:pPr>
      <w:r w:rsidRPr="00BB6CAC">
        <w:rPr>
          <w:rFonts w:cstheme="minorHAnsi"/>
          <w:b/>
          <w:sz w:val="24"/>
          <w:szCs w:val="24"/>
          <w:lang w:val="lt-LT"/>
        </w:rPr>
        <w:t>Tobulintini aspektai:</w:t>
      </w:r>
    </w:p>
    <w:p w14:paraId="6BB12F7D" w14:textId="613F1635" w:rsidR="00A60540" w:rsidRPr="00A60540" w:rsidRDefault="00BB6CAC" w:rsidP="00BB6CAC">
      <w:pPr>
        <w:pStyle w:val="ListParagraph"/>
        <w:spacing w:after="0"/>
        <w:ind w:left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Pr="00BB6CAC">
        <w:rPr>
          <w:rFonts w:cstheme="minorHAnsi"/>
          <w:sz w:val="24"/>
          <w:szCs w:val="24"/>
        </w:rPr>
        <w:t xml:space="preserve">obulinti studentų </w:t>
      </w:r>
      <w:r w:rsidR="00D76809">
        <w:rPr>
          <w:rFonts w:cstheme="minorHAnsi"/>
          <w:sz w:val="24"/>
          <w:szCs w:val="24"/>
        </w:rPr>
        <w:t>gebėjimą priimti sprendimus sudėtingose situacijose/tobulinti laiko valdymo gebėjimus</w:t>
      </w:r>
      <w:r>
        <w:rPr>
          <w:rFonts w:cstheme="minorHAnsi"/>
          <w:sz w:val="24"/>
          <w:szCs w:val="24"/>
        </w:rPr>
        <w:t>.</w:t>
      </w:r>
      <w:r w:rsidR="009078D0">
        <w:rPr>
          <w:rFonts w:cstheme="minorHAnsi"/>
          <w:sz w:val="24"/>
          <w:szCs w:val="24"/>
        </w:rPr>
        <w:t xml:space="preserve"> Leisti studentams kūrybiškiau įgyvendinti komunikacijos užduotis.</w:t>
      </w:r>
      <w:r w:rsidR="00A60540" w:rsidRPr="00A60540">
        <w:rPr>
          <w:rFonts w:cstheme="minorHAnsi"/>
          <w:sz w:val="24"/>
          <w:szCs w:val="24"/>
        </w:rPr>
        <w:t xml:space="preserve"> </w:t>
      </w:r>
    </w:p>
    <w:p w14:paraId="120A14ED" w14:textId="5EB7A8C3" w:rsidR="00B92203" w:rsidRPr="00EA7145" w:rsidRDefault="00B92203" w:rsidP="008C0E3E">
      <w:pPr>
        <w:pStyle w:val="ListParagraph"/>
        <w:spacing w:after="0"/>
        <w:jc w:val="right"/>
        <w:rPr>
          <w:rFonts w:cstheme="minorHAnsi"/>
          <w:sz w:val="24"/>
          <w:szCs w:val="24"/>
        </w:rPr>
      </w:pPr>
    </w:p>
    <w:p w14:paraId="77D026FC" w14:textId="7EA9C95F" w:rsidR="00EA7145" w:rsidRPr="00EA7145" w:rsidRDefault="00EA7145" w:rsidP="00EA7145">
      <w:pPr>
        <w:spacing w:after="0"/>
        <w:ind w:firstLine="720"/>
        <w:jc w:val="both"/>
        <w:rPr>
          <w:rFonts w:cstheme="minorHAnsi"/>
          <w:sz w:val="24"/>
          <w:szCs w:val="24"/>
          <w:lang w:val="lt-LT"/>
        </w:rPr>
      </w:pPr>
      <w:r w:rsidRPr="00EA7145">
        <w:rPr>
          <w:rFonts w:cstheme="minorHAnsi"/>
          <w:sz w:val="24"/>
          <w:szCs w:val="24"/>
          <w:lang w:val="lt-LT"/>
        </w:rPr>
        <w:t xml:space="preserve">Rezultatai aptarti </w:t>
      </w:r>
      <w:r w:rsidR="00A60540">
        <w:rPr>
          <w:rFonts w:cstheme="minorHAnsi"/>
          <w:sz w:val="24"/>
          <w:szCs w:val="24"/>
          <w:lang w:val="lt-LT"/>
        </w:rPr>
        <w:t xml:space="preserve">su Verslo anglų kalbos studijų programos profesinės veiklos praktikos vadovais ir </w:t>
      </w:r>
      <w:r w:rsidR="00CC43F7">
        <w:rPr>
          <w:rFonts w:cstheme="minorHAnsi"/>
          <w:sz w:val="24"/>
          <w:szCs w:val="24"/>
          <w:lang w:val="lt-LT"/>
        </w:rPr>
        <w:t xml:space="preserve">Vertimo studijų krypties komiteto </w:t>
      </w:r>
      <w:r w:rsidR="00BB6CAC">
        <w:rPr>
          <w:rFonts w:cstheme="minorHAnsi"/>
          <w:sz w:val="24"/>
          <w:szCs w:val="24"/>
          <w:lang w:val="lt-LT"/>
        </w:rPr>
        <w:t>nariais</w:t>
      </w:r>
      <w:r w:rsidR="00CC43F7">
        <w:rPr>
          <w:rFonts w:cstheme="minorHAnsi"/>
          <w:sz w:val="24"/>
          <w:szCs w:val="24"/>
          <w:lang w:val="lt-LT"/>
        </w:rPr>
        <w:t xml:space="preserve">. </w:t>
      </w:r>
    </w:p>
    <w:p w14:paraId="3CE96087" w14:textId="77777777" w:rsidR="00EA7145" w:rsidRPr="00EA7145" w:rsidRDefault="00EA7145" w:rsidP="008C0E3E">
      <w:pPr>
        <w:ind w:firstLine="720"/>
        <w:jc w:val="both"/>
        <w:rPr>
          <w:rFonts w:cstheme="minorHAnsi"/>
          <w:sz w:val="24"/>
          <w:szCs w:val="24"/>
          <w:lang w:val="lt-LT"/>
        </w:rPr>
      </w:pPr>
    </w:p>
    <w:p w14:paraId="49A0BAA2" w14:textId="77777777" w:rsidR="00B92203" w:rsidRDefault="00B92203" w:rsidP="00EA7145">
      <w:pPr>
        <w:spacing w:after="0"/>
        <w:rPr>
          <w:noProof/>
          <w:sz w:val="24"/>
          <w:szCs w:val="24"/>
          <w:lang w:val="lt-LT" w:eastAsia="en-GB"/>
        </w:rPr>
      </w:pPr>
    </w:p>
    <w:p w14:paraId="2DFFB805" w14:textId="46436A76" w:rsidR="005C3634" w:rsidRDefault="005C3634" w:rsidP="005C3634">
      <w:pPr>
        <w:spacing w:after="0"/>
        <w:jc w:val="right"/>
        <w:rPr>
          <w:noProof/>
          <w:sz w:val="24"/>
          <w:szCs w:val="24"/>
          <w:lang w:val="lt-LT" w:eastAsia="en-GB"/>
        </w:rPr>
      </w:pPr>
      <w:r>
        <w:rPr>
          <w:noProof/>
          <w:sz w:val="24"/>
          <w:szCs w:val="24"/>
          <w:lang w:val="lt-LT" w:eastAsia="en-GB"/>
        </w:rPr>
        <w:t xml:space="preserve"> </w:t>
      </w:r>
    </w:p>
    <w:p w14:paraId="2B87E355" w14:textId="768B8269" w:rsidR="00204269" w:rsidRPr="00CC43F7" w:rsidRDefault="00204269" w:rsidP="00CC43F7">
      <w:pPr>
        <w:spacing w:after="0"/>
        <w:jc w:val="both"/>
        <w:rPr>
          <w:noProof/>
          <w:sz w:val="24"/>
          <w:szCs w:val="24"/>
          <w:lang w:val="lt-LT" w:eastAsia="en-GB"/>
        </w:rPr>
      </w:pPr>
    </w:p>
    <w:sectPr w:rsidR="00204269" w:rsidRPr="00CC43F7" w:rsidSect="00631BAC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D9DF2" w14:textId="77777777" w:rsidR="0026570C" w:rsidRDefault="0026570C" w:rsidP="00607D59">
      <w:pPr>
        <w:spacing w:after="0" w:line="240" w:lineRule="auto"/>
      </w:pPr>
      <w:r>
        <w:separator/>
      </w:r>
    </w:p>
  </w:endnote>
  <w:endnote w:type="continuationSeparator" w:id="0">
    <w:p w14:paraId="2E0F2B3B" w14:textId="77777777" w:rsidR="0026570C" w:rsidRDefault="0026570C" w:rsidP="00607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F8335" w14:textId="77777777" w:rsidR="0026570C" w:rsidRDefault="0026570C" w:rsidP="00607D59">
      <w:pPr>
        <w:spacing w:after="0" w:line="240" w:lineRule="auto"/>
      </w:pPr>
      <w:r>
        <w:separator/>
      </w:r>
    </w:p>
  </w:footnote>
  <w:footnote w:type="continuationSeparator" w:id="0">
    <w:p w14:paraId="51DEF3C8" w14:textId="77777777" w:rsidR="0026570C" w:rsidRDefault="0026570C" w:rsidP="00607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26594"/>
    <w:multiLevelType w:val="hybridMultilevel"/>
    <w:tmpl w:val="AA0405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E0D18"/>
    <w:multiLevelType w:val="hybridMultilevel"/>
    <w:tmpl w:val="66680CAE"/>
    <w:lvl w:ilvl="0" w:tplc="E2184EE6">
      <w:start w:val="1"/>
      <w:numFmt w:val="decimal"/>
      <w:lvlText w:val="%1."/>
      <w:lvlJc w:val="left"/>
      <w:pPr>
        <w:ind w:left="1296" w:hanging="57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685953"/>
    <w:multiLevelType w:val="hybridMultilevel"/>
    <w:tmpl w:val="AC3AD7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958C6"/>
    <w:multiLevelType w:val="hybridMultilevel"/>
    <w:tmpl w:val="B548FB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A7E8B"/>
    <w:multiLevelType w:val="hybridMultilevel"/>
    <w:tmpl w:val="5FE2F0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96AFA"/>
    <w:multiLevelType w:val="hybridMultilevel"/>
    <w:tmpl w:val="20BC17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F7266"/>
    <w:multiLevelType w:val="hybridMultilevel"/>
    <w:tmpl w:val="206882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A1A89"/>
    <w:multiLevelType w:val="hybridMultilevel"/>
    <w:tmpl w:val="579EB33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34"/>
    <w:rsid w:val="00001400"/>
    <w:rsid w:val="00065A8D"/>
    <w:rsid w:val="000B75CD"/>
    <w:rsid w:val="000F1E54"/>
    <w:rsid w:val="00204269"/>
    <w:rsid w:val="0026570C"/>
    <w:rsid w:val="002B6106"/>
    <w:rsid w:val="00336E56"/>
    <w:rsid w:val="004354C8"/>
    <w:rsid w:val="0048494D"/>
    <w:rsid w:val="004D3EC2"/>
    <w:rsid w:val="005138FD"/>
    <w:rsid w:val="005B4531"/>
    <w:rsid w:val="005B582D"/>
    <w:rsid w:val="005C3634"/>
    <w:rsid w:val="00607D59"/>
    <w:rsid w:val="006146B9"/>
    <w:rsid w:val="00631BAC"/>
    <w:rsid w:val="006A0E0B"/>
    <w:rsid w:val="006B7E48"/>
    <w:rsid w:val="006F687B"/>
    <w:rsid w:val="00702C3B"/>
    <w:rsid w:val="007B1112"/>
    <w:rsid w:val="00836C92"/>
    <w:rsid w:val="00850BE2"/>
    <w:rsid w:val="0086266D"/>
    <w:rsid w:val="00863434"/>
    <w:rsid w:val="008A25C3"/>
    <w:rsid w:val="008C0E3E"/>
    <w:rsid w:val="009020AB"/>
    <w:rsid w:val="009078D0"/>
    <w:rsid w:val="009C1D0C"/>
    <w:rsid w:val="009C217B"/>
    <w:rsid w:val="009F50AA"/>
    <w:rsid w:val="00A51D31"/>
    <w:rsid w:val="00A60540"/>
    <w:rsid w:val="00A74583"/>
    <w:rsid w:val="00AC321B"/>
    <w:rsid w:val="00AD0758"/>
    <w:rsid w:val="00B139FC"/>
    <w:rsid w:val="00B92203"/>
    <w:rsid w:val="00BB6CAC"/>
    <w:rsid w:val="00C601AC"/>
    <w:rsid w:val="00CC43F7"/>
    <w:rsid w:val="00CE4AA4"/>
    <w:rsid w:val="00D76809"/>
    <w:rsid w:val="00E32196"/>
    <w:rsid w:val="00E64EB7"/>
    <w:rsid w:val="00E83BB3"/>
    <w:rsid w:val="00EA7145"/>
    <w:rsid w:val="00EC1084"/>
    <w:rsid w:val="00F36ED7"/>
    <w:rsid w:val="00F402A5"/>
    <w:rsid w:val="00F422E5"/>
    <w:rsid w:val="00FA16D2"/>
    <w:rsid w:val="00FC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41622"/>
  <w15:docId w15:val="{C784D08E-0C82-4517-A27E-41F02C61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4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D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D59"/>
  </w:style>
  <w:style w:type="paragraph" w:styleId="Footer">
    <w:name w:val="footer"/>
    <w:basedOn w:val="Normal"/>
    <w:link w:val="FooterChar"/>
    <w:uiPriority w:val="99"/>
    <w:semiHidden/>
    <w:unhideWhenUsed/>
    <w:rsid w:val="00607D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7D59"/>
  </w:style>
  <w:style w:type="table" w:styleId="TableGrid">
    <w:name w:val="Table Grid"/>
    <w:basedOn w:val="TableNormal"/>
    <w:uiPriority w:val="59"/>
    <w:rsid w:val="00B13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2203"/>
    <w:pPr>
      <w:spacing w:after="160" w:line="259" w:lineRule="auto"/>
      <w:ind w:left="720"/>
      <w:contextualSpacing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Juodeikiene</dc:creator>
  <cp:lastModifiedBy>Asus</cp:lastModifiedBy>
  <cp:revision>11</cp:revision>
  <cp:lastPrinted>2021-07-07T15:49:00Z</cp:lastPrinted>
  <dcterms:created xsi:type="dcterms:W3CDTF">2025-01-17T07:20:00Z</dcterms:created>
  <dcterms:modified xsi:type="dcterms:W3CDTF">2025-01-17T11:52:00Z</dcterms:modified>
</cp:coreProperties>
</file>