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40E1" w14:textId="4D478EFB" w:rsidR="00C40A95" w:rsidRDefault="00A30AFC" w:rsidP="00A30AFC">
      <w:pPr>
        <w:spacing w:after="0" w:line="240" w:lineRule="auto"/>
        <w:rPr>
          <w:rFonts w:cstheme="minorHAnsi"/>
          <w:b/>
          <w:bCs/>
          <w:color w:val="FFFFFF" w:themeColor="background1"/>
          <w:sz w:val="32"/>
          <w:szCs w:val="32"/>
          <w:lang w:val="lt-LT"/>
        </w:rPr>
      </w:pPr>
      <w:bookmarkStart w:id="0" w:name="_GoBack"/>
      <w:r w:rsidRPr="00180082">
        <w:rPr>
          <w:rFonts w:cstheme="minorHAnsi"/>
          <w:b/>
          <w:noProof/>
          <w:color w:val="FFFFFF" w:themeColor="background1"/>
          <w:sz w:val="32"/>
          <w:szCs w:val="24"/>
          <w:lang w:val="lt-LT" w:eastAsia="lt-LT"/>
        </w:rPr>
        <w:drawing>
          <wp:anchor distT="0" distB="0" distL="114300" distR="114300" simplePos="0" relativeHeight="251654144" behindDoc="1" locked="0" layoutInCell="1" allowOverlap="1" wp14:anchorId="354E1658" wp14:editId="30AFB592">
            <wp:simplePos x="0" y="0"/>
            <wp:positionH relativeFrom="page">
              <wp:posOffset>0</wp:posOffset>
            </wp:positionH>
            <wp:positionV relativeFrom="paragraph">
              <wp:posOffset>-600075</wp:posOffset>
            </wp:positionV>
            <wp:extent cx="7731125" cy="10915650"/>
            <wp:effectExtent l="0" t="0" r="3175" b="0"/>
            <wp:wrapNone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f-naujas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125" cy="1091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40A95">
        <w:rPr>
          <w:rFonts w:cstheme="minorHAnsi"/>
          <w:b/>
          <w:noProof/>
          <w:color w:val="FFFFFF" w:themeColor="background1"/>
          <w:sz w:val="32"/>
          <w:szCs w:val="24"/>
          <w:lang w:val="lt-LT" w:eastAsia="lt-LT"/>
        </w:rPr>
        <w:t>KINEZITERAPIJOS</w:t>
      </w:r>
      <w:r w:rsidRPr="00180082">
        <w:rPr>
          <w:rFonts w:cstheme="minorHAnsi"/>
          <w:b/>
          <w:bCs/>
          <w:color w:val="FFFFFF" w:themeColor="background1"/>
          <w:sz w:val="36"/>
          <w:szCs w:val="32"/>
          <w:lang w:val="lt-LT"/>
        </w:rPr>
        <w:t xml:space="preserve"> </w:t>
      </w: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 xml:space="preserve">STUDIJŲ </w:t>
      </w:r>
    </w:p>
    <w:p w14:paraId="5FD52E4B" w14:textId="64CAE732" w:rsidR="00C40A95" w:rsidRDefault="00A30AFC" w:rsidP="00A30AFC">
      <w:pPr>
        <w:spacing w:after="0" w:line="240" w:lineRule="auto"/>
        <w:rPr>
          <w:rFonts w:cstheme="minorHAnsi"/>
          <w:b/>
          <w:bCs/>
          <w:color w:val="FFFFFF" w:themeColor="background1"/>
          <w:sz w:val="32"/>
          <w:szCs w:val="32"/>
          <w:lang w:val="lt-LT"/>
        </w:rPr>
      </w:pP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PROGRAM</w:t>
      </w:r>
      <w:r w:rsidR="00C40A95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Ų</w:t>
      </w:r>
      <w:r w:rsidRPr="00180082">
        <w:rPr>
          <w:rFonts w:cstheme="minorHAnsi"/>
          <w:b/>
          <w:bCs/>
          <w:color w:val="FFFFFF" w:themeColor="background1"/>
          <w:sz w:val="28"/>
          <w:szCs w:val="32"/>
          <w:lang w:val="lt-LT"/>
        </w:rPr>
        <w:t xml:space="preserve"> </w:t>
      </w:r>
      <w:r w:rsidRPr="00180082">
        <w:rPr>
          <w:rFonts w:cstheme="minorHAnsi"/>
          <w:noProof/>
          <w:lang w:val="lt-LT" w:eastAsia="lt-LT"/>
        </w:rPr>
        <w:drawing>
          <wp:anchor distT="0" distB="0" distL="114300" distR="114300" simplePos="0" relativeHeight="251657216" behindDoc="0" locked="0" layoutInCell="1" allowOverlap="1" wp14:anchorId="4F96D22D" wp14:editId="1B1E5628">
            <wp:simplePos x="0" y="0"/>
            <wp:positionH relativeFrom="column">
              <wp:posOffset>5090160</wp:posOffset>
            </wp:positionH>
            <wp:positionV relativeFrom="paragraph">
              <wp:posOffset>13970</wp:posOffset>
            </wp:positionV>
            <wp:extent cx="1363345" cy="708660"/>
            <wp:effectExtent l="0" t="0" r="8255" b="0"/>
            <wp:wrapNone/>
            <wp:docPr id="1" name="Paveikslėli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STUDENTŲ APKLAUSOS APIE DALYK</w:t>
      </w:r>
      <w:r w:rsidR="00C40A95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O</w:t>
      </w: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 xml:space="preserve"> </w:t>
      </w:r>
    </w:p>
    <w:p w14:paraId="71993CFC" w14:textId="5ECB69EF" w:rsidR="00A30AFC" w:rsidRPr="00180082" w:rsidRDefault="00A30AFC" w:rsidP="00A30AFC">
      <w:pPr>
        <w:spacing w:after="0" w:line="240" w:lineRule="auto"/>
        <w:rPr>
          <w:rFonts w:cstheme="minorHAnsi"/>
          <w:b/>
          <w:bCs/>
          <w:color w:val="FFFFFF" w:themeColor="background1"/>
          <w:sz w:val="28"/>
          <w:szCs w:val="32"/>
          <w:lang w:val="lt-LT"/>
        </w:rPr>
      </w:pP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TURINIO</w:t>
      </w:r>
      <w:r w:rsidR="00C40A95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 xml:space="preserve"> </w:t>
      </w: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IR JO DĖSTYMO KOKYBĘ REZULTATAI</w:t>
      </w:r>
    </w:p>
    <w:p w14:paraId="6EEB19A2" w14:textId="1BCCF17A" w:rsidR="009F65FA" w:rsidRPr="00180082" w:rsidRDefault="009F65FA" w:rsidP="00A30AFC">
      <w:pPr>
        <w:tabs>
          <w:tab w:val="left" w:pos="336"/>
          <w:tab w:val="center" w:pos="5232"/>
        </w:tabs>
        <w:spacing w:line="240" w:lineRule="auto"/>
        <w:rPr>
          <w:rFonts w:cstheme="minorHAnsi"/>
          <w:b/>
          <w:color w:val="DE1050"/>
        </w:rPr>
      </w:pPr>
    </w:p>
    <w:p w14:paraId="3A40D389" w14:textId="0282A22E" w:rsidR="00462A91" w:rsidRPr="00180082" w:rsidRDefault="00B171D3" w:rsidP="00B171D3">
      <w:pPr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24"/>
          <w:lang w:val="lt-LT"/>
        </w:rPr>
      </w:pPr>
      <w:r w:rsidRPr="00180082">
        <w:rPr>
          <w:rFonts w:cstheme="minorHAnsi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5B7004" wp14:editId="590F835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85925" cy="314325"/>
                <wp:effectExtent l="0" t="0" r="0" b="0"/>
                <wp:wrapNone/>
                <wp:docPr id="8" name="Teksto lauk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9C619" w14:textId="77777777" w:rsidR="00B171D3" w:rsidRPr="00E15B05" w:rsidRDefault="00B171D3" w:rsidP="00B171D3">
                            <w:pPr>
                              <w:pBdr>
                                <w:top w:val="single" w:sz="4" w:space="1" w:color="595959" w:themeColor="text1" w:themeTint="A6"/>
                              </w:pBdr>
                              <w:rPr>
                                <w:b/>
                                <w:color w:val="7F7F7F" w:themeColor="text1" w:themeTint="80"/>
                                <w:lang w:val="en-US"/>
                              </w:rPr>
                            </w:pPr>
                            <w:r w:rsidRPr="00E15B05">
                              <w:rPr>
                                <w:b/>
                                <w:color w:val="7F7F7F" w:themeColor="text1" w:themeTint="80"/>
                                <w:lang w:val="en-US"/>
                              </w:rPr>
                              <w:t>MEDICINOS FAKULTETAS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B7004"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6" type="#_x0000_t202" style="position:absolute;margin-left:81.55pt;margin-top:.7pt;width:132.75pt;height:24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" filled="f" stroked="f" strokeweight=".5pt">
                <v:textbox>
                  <w:txbxContent>
                    <w:p w14:paraId="5079C619" w14:textId="77777777" w:rsidR="00B171D3" w:rsidRPr="00E15B05" w:rsidRDefault="00B171D3" w:rsidP="00B171D3">
                      <w:pPr>
                        <w:pBdr>
                          <w:top w:val="single" w:sz="4" w:space="1" w:color="595959" w:themeColor="text1" w:themeTint="A6"/>
                        </w:pBdr>
                        <w:rPr>
                          <w:b/>
                          <w:color w:val="7F7F7F" w:themeColor="text1" w:themeTint="80"/>
                          <w:lang w:val="en-US"/>
                        </w:rPr>
                      </w:pPr>
                      <w:r w:rsidRPr="00E15B05">
                        <w:rPr>
                          <w:b/>
                          <w:color w:val="7F7F7F" w:themeColor="text1" w:themeTint="80"/>
                          <w:lang w:val="en-US"/>
                        </w:rPr>
                        <w:t>MEDICINOS FAKULTETAS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65FA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20</w:t>
      </w:r>
      <w:r w:rsidR="000D2264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</w:t>
      </w:r>
      <w:r w:rsidR="00C40A95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</w:t>
      </w:r>
      <w:r w:rsidR="009F65FA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-20</w:t>
      </w:r>
      <w:r w:rsidR="005B1319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</w:t>
      </w:r>
      <w:r w:rsidR="00C40A95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3</w:t>
      </w:r>
      <w:r w:rsidR="000D2264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 xml:space="preserve"> </w:t>
      </w:r>
      <w:r w:rsidR="009F65FA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 xml:space="preserve">M. M. </w:t>
      </w:r>
      <w:r w:rsidR="009233EB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RUDENS</w:t>
      </w:r>
      <w:r w:rsidR="009F65FA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 xml:space="preserve"> SEMESTRAS</w:t>
      </w:r>
    </w:p>
    <w:p w14:paraId="71A28330" w14:textId="4213E880" w:rsidR="009F65FA" w:rsidRPr="00180082" w:rsidRDefault="009F65FA" w:rsidP="00B171D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BD03E95" w14:textId="1D7FE1D2" w:rsidR="00B171D3" w:rsidRPr="00180082" w:rsidRDefault="00B171D3" w:rsidP="00B171D3">
      <w:pPr>
        <w:spacing w:after="0" w:line="240" w:lineRule="auto"/>
        <w:ind w:left="4536"/>
        <w:jc w:val="both"/>
        <w:rPr>
          <w:rFonts w:cstheme="minorHAnsi"/>
          <w:b/>
          <w:bCs/>
          <w:sz w:val="24"/>
          <w:szCs w:val="24"/>
          <w:lang w:val="lt-LT"/>
        </w:rPr>
      </w:pPr>
    </w:p>
    <w:p w14:paraId="613BDCE5" w14:textId="77777777" w:rsidR="00714FBB" w:rsidRPr="00180082" w:rsidRDefault="00714FBB" w:rsidP="00B171D3">
      <w:pPr>
        <w:spacing w:after="0" w:line="240" w:lineRule="auto"/>
        <w:ind w:left="4536"/>
        <w:jc w:val="both"/>
        <w:rPr>
          <w:rFonts w:cstheme="minorHAnsi"/>
          <w:b/>
          <w:bCs/>
          <w:color w:val="E13A5F"/>
          <w:sz w:val="24"/>
          <w:szCs w:val="24"/>
          <w:lang w:val="lt-LT"/>
        </w:rPr>
      </w:pPr>
    </w:p>
    <w:p w14:paraId="0B4A3024" w14:textId="77777777" w:rsidR="00714FBB" w:rsidRPr="00180082" w:rsidRDefault="00714FBB" w:rsidP="00B171D3">
      <w:pPr>
        <w:spacing w:after="0" w:line="240" w:lineRule="auto"/>
        <w:ind w:left="4536"/>
        <w:jc w:val="both"/>
        <w:rPr>
          <w:rFonts w:cstheme="minorHAnsi"/>
          <w:b/>
          <w:bCs/>
          <w:color w:val="E13A5F"/>
          <w:sz w:val="24"/>
          <w:szCs w:val="24"/>
          <w:lang w:val="lt-LT"/>
        </w:rPr>
      </w:pPr>
    </w:p>
    <w:p w14:paraId="7FABC563" w14:textId="20144A09" w:rsidR="00D821F3" w:rsidRPr="00180082" w:rsidRDefault="00B171D3" w:rsidP="006213A6">
      <w:pPr>
        <w:spacing w:after="0" w:line="360" w:lineRule="auto"/>
        <w:ind w:left="4536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>VYKDYMO LAIKAS</w:t>
      </w:r>
      <w:r w:rsidRPr="00180082">
        <w:rPr>
          <w:rFonts w:cstheme="minorHAnsi"/>
          <w:color w:val="E13A5F"/>
          <w:sz w:val="24"/>
          <w:szCs w:val="24"/>
          <w:lang w:val="lt-LT"/>
        </w:rPr>
        <w:t xml:space="preserve">: </w:t>
      </w:r>
      <w:r w:rsidR="00180082" w:rsidRPr="00180082">
        <w:rPr>
          <w:rFonts w:cstheme="minorHAnsi"/>
          <w:sz w:val="24"/>
          <w:szCs w:val="24"/>
          <w:lang w:val="lt-LT"/>
        </w:rPr>
        <w:t>202</w:t>
      </w:r>
      <w:r w:rsidR="00C40A95">
        <w:rPr>
          <w:rFonts w:cstheme="minorHAnsi"/>
          <w:sz w:val="24"/>
          <w:szCs w:val="24"/>
          <w:lang w:val="lt-LT"/>
        </w:rPr>
        <w:t>2</w:t>
      </w:r>
      <w:r w:rsidR="00180082" w:rsidRPr="00180082">
        <w:rPr>
          <w:rFonts w:cstheme="minorHAnsi"/>
          <w:sz w:val="24"/>
          <w:szCs w:val="24"/>
          <w:lang w:val="lt-LT"/>
        </w:rPr>
        <w:t xml:space="preserve"> – 202</w:t>
      </w:r>
      <w:r w:rsidR="00C40A95">
        <w:rPr>
          <w:rFonts w:cstheme="minorHAnsi"/>
          <w:sz w:val="24"/>
          <w:szCs w:val="24"/>
          <w:lang w:val="lt-LT"/>
        </w:rPr>
        <w:t>3</w:t>
      </w:r>
      <w:r w:rsidR="00180082" w:rsidRPr="00180082">
        <w:rPr>
          <w:rFonts w:cstheme="minorHAnsi"/>
          <w:sz w:val="24"/>
          <w:szCs w:val="24"/>
          <w:lang w:val="lt-LT"/>
        </w:rPr>
        <w:t xml:space="preserve"> m. m. </w:t>
      </w:r>
      <w:r w:rsidR="009233EB">
        <w:rPr>
          <w:rFonts w:cstheme="minorHAnsi"/>
          <w:sz w:val="24"/>
          <w:szCs w:val="24"/>
          <w:lang w:val="lt-LT"/>
        </w:rPr>
        <w:t>rudens</w:t>
      </w:r>
      <w:r w:rsidR="00180082" w:rsidRPr="00180082">
        <w:rPr>
          <w:rFonts w:cstheme="minorHAnsi"/>
          <w:sz w:val="24"/>
          <w:szCs w:val="24"/>
          <w:lang w:val="lt-LT"/>
        </w:rPr>
        <w:t xml:space="preserve"> semestre išklausytus studijų dalykus buvo galima įvertinti gavus dalyko galutinį įvertinimą iki 202</w:t>
      </w:r>
      <w:r w:rsidR="00C40A95">
        <w:rPr>
          <w:rFonts w:cstheme="minorHAnsi"/>
          <w:sz w:val="24"/>
          <w:szCs w:val="24"/>
          <w:lang w:val="lt-LT"/>
        </w:rPr>
        <w:t>3</w:t>
      </w:r>
      <w:r w:rsidR="00180082" w:rsidRPr="00180082">
        <w:rPr>
          <w:rFonts w:cstheme="minorHAnsi"/>
          <w:sz w:val="24"/>
          <w:szCs w:val="24"/>
          <w:lang w:val="lt-LT"/>
        </w:rPr>
        <w:t xml:space="preserve"> m. </w:t>
      </w:r>
      <w:r w:rsidR="009233EB">
        <w:rPr>
          <w:rFonts w:cstheme="minorHAnsi"/>
          <w:sz w:val="24"/>
          <w:szCs w:val="24"/>
          <w:lang w:val="lt-LT"/>
        </w:rPr>
        <w:t>sausio</w:t>
      </w:r>
      <w:r w:rsidR="00180082" w:rsidRPr="00180082">
        <w:rPr>
          <w:rFonts w:cstheme="minorHAnsi"/>
          <w:sz w:val="24"/>
          <w:szCs w:val="24"/>
          <w:lang w:val="lt-LT"/>
        </w:rPr>
        <w:t xml:space="preserve"> </w:t>
      </w:r>
      <w:r w:rsidR="00C40A95">
        <w:rPr>
          <w:rFonts w:cstheme="minorHAnsi"/>
          <w:sz w:val="24"/>
          <w:szCs w:val="24"/>
          <w:lang w:val="lt-LT"/>
        </w:rPr>
        <w:t>3</w:t>
      </w:r>
      <w:r w:rsidR="009233EB">
        <w:rPr>
          <w:rFonts w:cstheme="minorHAnsi"/>
          <w:sz w:val="24"/>
          <w:szCs w:val="24"/>
          <w:lang w:val="lt-LT"/>
        </w:rPr>
        <w:t>0</w:t>
      </w:r>
      <w:r w:rsidR="00180082" w:rsidRPr="00180082">
        <w:rPr>
          <w:rFonts w:cstheme="minorHAnsi"/>
          <w:sz w:val="24"/>
          <w:szCs w:val="24"/>
          <w:lang w:val="lt-LT"/>
        </w:rPr>
        <w:t xml:space="preserve"> d.</w:t>
      </w:r>
    </w:p>
    <w:p w14:paraId="50DBA683" w14:textId="40864F58" w:rsidR="00714FBB" w:rsidRPr="00180082" w:rsidRDefault="00B171D3" w:rsidP="006213A6">
      <w:pPr>
        <w:spacing w:after="0" w:line="360" w:lineRule="auto"/>
        <w:ind w:left="4536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>TIKSLAS:</w:t>
      </w:r>
      <w:r w:rsidR="00D821F3" w:rsidRPr="00180082">
        <w:rPr>
          <w:rFonts w:cstheme="minorHAnsi"/>
          <w:sz w:val="24"/>
          <w:szCs w:val="24"/>
          <w:lang w:val="lt-LT"/>
        </w:rPr>
        <w:t xml:space="preserve"> </w:t>
      </w:r>
      <w:r w:rsidR="00A30AFC" w:rsidRPr="00180082">
        <w:rPr>
          <w:rFonts w:cstheme="minorHAnsi"/>
          <w:sz w:val="24"/>
          <w:szCs w:val="24"/>
          <w:lang w:val="lt-LT"/>
        </w:rPr>
        <w:t>atskleisti studentų nuomonę apie studijų dalyko turinio ir dėstymo kokybę.</w:t>
      </w:r>
    </w:p>
    <w:p w14:paraId="50DC3A1F" w14:textId="3D76FADD" w:rsidR="00A30AFC" w:rsidRPr="00180082" w:rsidRDefault="005B1319" w:rsidP="006213A6">
      <w:pPr>
        <w:spacing w:after="0" w:line="360" w:lineRule="auto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>TIKSLINĖ GRUPĖ:</w:t>
      </w:r>
      <w:r w:rsidRPr="00180082">
        <w:rPr>
          <w:rFonts w:cstheme="minorHAnsi"/>
          <w:sz w:val="24"/>
          <w:szCs w:val="24"/>
          <w:lang w:val="lt-LT"/>
        </w:rPr>
        <w:t xml:space="preserve"> </w:t>
      </w:r>
      <w:r w:rsidR="00A30AFC" w:rsidRPr="00180082">
        <w:rPr>
          <w:rFonts w:cstheme="minorHAnsi"/>
          <w:sz w:val="24"/>
          <w:szCs w:val="24"/>
          <w:lang w:val="lt-LT"/>
        </w:rPr>
        <w:t xml:space="preserve">visi </w:t>
      </w:r>
      <w:r w:rsidR="00C40A95">
        <w:rPr>
          <w:rFonts w:cstheme="minorHAnsi"/>
          <w:sz w:val="24"/>
          <w:szCs w:val="24"/>
          <w:lang w:val="lt-LT"/>
        </w:rPr>
        <w:t>kineziterapijos</w:t>
      </w:r>
      <w:r w:rsidR="00A30AFC" w:rsidRPr="00180082">
        <w:rPr>
          <w:rFonts w:cstheme="minorHAnsi"/>
          <w:sz w:val="24"/>
          <w:szCs w:val="24"/>
          <w:lang w:val="lt-LT"/>
        </w:rPr>
        <w:t xml:space="preserve"> studijų program</w:t>
      </w:r>
      <w:r w:rsidR="00C40A95">
        <w:rPr>
          <w:rFonts w:cstheme="minorHAnsi"/>
          <w:sz w:val="24"/>
          <w:szCs w:val="24"/>
          <w:lang w:val="lt-LT"/>
        </w:rPr>
        <w:t>ų</w:t>
      </w:r>
      <w:r w:rsidR="00A30AFC" w:rsidRPr="00180082">
        <w:rPr>
          <w:rFonts w:cstheme="minorHAnsi"/>
          <w:sz w:val="24"/>
          <w:szCs w:val="24"/>
          <w:lang w:val="lt-LT"/>
        </w:rPr>
        <w:t xml:space="preserve"> studentai, 20</w:t>
      </w:r>
      <w:r w:rsidR="000D2264" w:rsidRPr="00180082">
        <w:rPr>
          <w:rFonts w:cstheme="minorHAnsi"/>
          <w:sz w:val="24"/>
          <w:szCs w:val="24"/>
          <w:lang w:val="lt-LT"/>
        </w:rPr>
        <w:t>2</w:t>
      </w:r>
      <w:r w:rsidR="00C40A95">
        <w:rPr>
          <w:rFonts w:cstheme="minorHAnsi"/>
          <w:sz w:val="24"/>
          <w:szCs w:val="24"/>
          <w:lang w:val="lt-LT"/>
        </w:rPr>
        <w:t>2</w:t>
      </w:r>
      <w:r w:rsidR="00A30AFC" w:rsidRPr="00180082">
        <w:rPr>
          <w:rFonts w:cstheme="minorHAnsi"/>
          <w:sz w:val="24"/>
          <w:szCs w:val="24"/>
          <w:lang w:val="lt-LT"/>
        </w:rPr>
        <w:t xml:space="preserve"> – 202</w:t>
      </w:r>
      <w:r w:rsidR="00C40A95">
        <w:rPr>
          <w:rFonts w:cstheme="minorHAnsi"/>
          <w:sz w:val="24"/>
          <w:szCs w:val="24"/>
          <w:lang w:val="lt-LT"/>
        </w:rPr>
        <w:t>3</w:t>
      </w:r>
      <w:r w:rsidR="00A30AFC" w:rsidRPr="00180082">
        <w:rPr>
          <w:rFonts w:cstheme="minorHAnsi"/>
          <w:sz w:val="24"/>
          <w:szCs w:val="24"/>
          <w:lang w:val="lt-LT"/>
        </w:rPr>
        <w:t xml:space="preserve"> m. m. </w:t>
      </w:r>
      <w:r w:rsidR="009233EB">
        <w:rPr>
          <w:rFonts w:cstheme="minorHAnsi"/>
          <w:sz w:val="24"/>
          <w:szCs w:val="24"/>
          <w:lang w:val="lt-LT"/>
        </w:rPr>
        <w:t>rudens</w:t>
      </w:r>
      <w:r w:rsidR="00361046" w:rsidRPr="00180082">
        <w:rPr>
          <w:rFonts w:cstheme="minorHAnsi"/>
          <w:sz w:val="24"/>
          <w:szCs w:val="24"/>
          <w:lang w:val="lt-LT"/>
        </w:rPr>
        <w:t xml:space="preserve"> </w:t>
      </w:r>
      <w:r w:rsidR="00A30AFC" w:rsidRPr="00180082">
        <w:rPr>
          <w:rFonts w:cstheme="minorHAnsi"/>
          <w:sz w:val="24"/>
          <w:szCs w:val="24"/>
          <w:lang w:val="lt-LT"/>
        </w:rPr>
        <w:t xml:space="preserve">semestre išklausę studijų dalykus ir gavę įvertinimus.  </w:t>
      </w:r>
    </w:p>
    <w:p w14:paraId="2638760A" w14:textId="5AA57F23" w:rsidR="00A30AFC" w:rsidRPr="00180082" w:rsidRDefault="00714FBB" w:rsidP="006213A6">
      <w:pPr>
        <w:spacing w:after="0" w:line="360" w:lineRule="auto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>TYRIMO OBJEKTAS</w:t>
      </w:r>
      <w:r w:rsidRPr="00180082">
        <w:rPr>
          <w:rFonts w:cstheme="minorHAnsi"/>
          <w:b/>
          <w:color w:val="C6184E"/>
          <w:sz w:val="24"/>
          <w:szCs w:val="24"/>
          <w:lang w:val="lt-LT"/>
        </w:rPr>
        <w:t>:</w:t>
      </w:r>
      <w:r w:rsidRPr="00180082">
        <w:rPr>
          <w:rFonts w:cstheme="minorHAnsi"/>
          <w:color w:val="C6184E"/>
          <w:sz w:val="24"/>
          <w:szCs w:val="24"/>
          <w:lang w:val="lt-LT"/>
        </w:rPr>
        <w:t xml:space="preserve"> </w:t>
      </w:r>
      <w:r w:rsidR="00A30AFC" w:rsidRPr="00180082">
        <w:rPr>
          <w:rFonts w:cstheme="minorHAnsi"/>
          <w:sz w:val="24"/>
          <w:szCs w:val="24"/>
          <w:lang w:val="lt-LT"/>
        </w:rPr>
        <w:t>20</w:t>
      </w:r>
      <w:r w:rsidR="000D2264" w:rsidRPr="00180082">
        <w:rPr>
          <w:rFonts w:cstheme="minorHAnsi"/>
          <w:sz w:val="24"/>
          <w:szCs w:val="24"/>
          <w:lang w:val="lt-LT"/>
        </w:rPr>
        <w:t>2</w:t>
      </w:r>
      <w:r w:rsidR="00C40A95">
        <w:rPr>
          <w:rFonts w:cstheme="minorHAnsi"/>
          <w:sz w:val="24"/>
          <w:szCs w:val="24"/>
          <w:lang w:val="lt-LT"/>
        </w:rPr>
        <w:t>2</w:t>
      </w:r>
      <w:r w:rsidR="00A30AFC" w:rsidRPr="00180082">
        <w:rPr>
          <w:rFonts w:cstheme="minorHAnsi"/>
          <w:sz w:val="24"/>
          <w:szCs w:val="24"/>
          <w:lang w:val="lt-LT"/>
        </w:rPr>
        <w:t xml:space="preserve"> – 202</w:t>
      </w:r>
      <w:r w:rsidR="00C40A95">
        <w:rPr>
          <w:rFonts w:cstheme="minorHAnsi"/>
          <w:sz w:val="24"/>
          <w:szCs w:val="24"/>
          <w:lang w:val="lt-LT"/>
        </w:rPr>
        <w:t>3</w:t>
      </w:r>
      <w:r w:rsidR="00361046" w:rsidRPr="00180082">
        <w:rPr>
          <w:rFonts w:cstheme="minorHAnsi"/>
          <w:sz w:val="24"/>
          <w:szCs w:val="24"/>
          <w:lang w:val="lt-LT"/>
        </w:rPr>
        <w:t xml:space="preserve"> m. m. </w:t>
      </w:r>
      <w:r w:rsidR="009233EB">
        <w:rPr>
          <w:rFonts w:cstheme="minorHAnsi"/>
          <w:sz w:val="24"/>
          <w:szCs w:val="24"/>
          <w:lang w:val="lt-LT"/>
        </w:rPr>
        <w:t>rudens</w:t>
      </w:r>
      <w:r w:rsidR="00A30AFC" w:rsidRPr="00180082">
        <w:rPr>
          <w:rFonts w:cstheme="minorHAnsi"/>
          <w:sz w:val="24"/>
          <w:szCs w:val="24"/>
          <w:lang w:val="lt-LT"/>
        </w:rPr>
        <w:t xml:space="preserve"> semestre vykdyti visi studijų dalyka</w:t>
      </w:r>
      <w:r w:rsidR="00151A7C">
        <w:rPr>
          <w:rFonts w:cstheme="minorHAnsi"/>
          <w:sz w:val="24"/>
          <w:szCs w:val="24"/>
          <w:lang w:val="lt-LT"/>
        </w:rPr>
        <w:t>i</w:t>
      </w:r>
      <w:r w:rsidR="00A30AFC" w:rsidRPr="00180082">
        <w:rPr>
          <w:rFonts w:cstheme="minorHAnsi"/>
          <w:sz w:val="24"/>
          <w:szCs w:val="24"/>
          <w:lang w:val="lt-LT"/>
        </w:rPr>
        <w:t>, kurie dar nebuvo vertinti.</w:t>
      </w:r>
    </w:p>
    <w:p w14:paraId="7B11E162" w14:textId="2A08B796" w:rsidR="00795A19" w:rsidRPr="00180082" w:rsidRDefault="00714FBB" w:rsidP="006213A6">
      <w:pPr>
        <w:spacing w:after="0" w:line="360" w:lineRule="auto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 xml:space="preserve">TYRIMO METODAS: </w:t>
      </w:r>
      <w:r w:rsidR="00A30AFC" w:rsidRPr="00180082">
        <w:rPr>
          <w:rFonts w:cstheme="minorHAnsi"/>
          <w:sz w:val="24"/>
          <w:szCs w:val="24"/>
          <w:lang w:val="lt-LT"/>
        </w:rPr>
        <w:t xml:space="preserve">anketinė apklausa (rinkti kiekybinio ir kokybinio pobūdžio empiriniai duomenys). Apklausa vykdyta elektroninėje erdvėje – Studijų valdymo sistemoje. </w:t>
      </w:r>
      <w:r w:rsidR="00C34D54" w:rsidRPr="00180082">
        <w:rPr>
          <w:rFonts w:cstheme="minorHAnsi"/>
          <w:sz w:val="24"/>
          <w:szCs w:val="24"/>
          <w:lang w:val="lt-LT"/>
        </w:rPr>
        <w:t xml:space="preserve">Duomenys apdoroti naudojant </w:t>
      </w:r>
      <w:r w:rsidR="00361046" w:rsidRPr="00180082">
        <w:rPr>
          <w:rFonts w:cstheme="minorHAnsi"/>
          <w:sz w:val="24"/>
          <w:szCs w:val="24"/>
          <w:lang w:val="lt-LT"/>
        </w:rPr>
        <w:t>„Microsoft Excel“</w:t>
      </w:r>
      <w:r w:rsidR="00151A7C">
        <w:rPr>
          <w:rFonts w:cstheme="minorHAnsi"/>
          <w:sz w:val="24"/>
          <w:szCs w:val="24"/>
          <w:lang w:val="lt-LT"/>
        </w:rPr>
        <w:t xml:space="preserve"> ir SPSS</w:t>
      </w:r>
      <w:r w:rsidR="00C34D54" w:rsidRPr="00180082">
        <w:rPr>
          <w:rFonts w:cstheme="minorHAnsi"/>
          <w:sz w:val="24"/>
          <w:szCs w:val="24"/>
          <w:lang w:val="lt-LT"/>
        </w:rPr>
        <w:t xml:space="preserve"> program</w:t>
      </w:r>
      <w:r w:rsidR="00151A7C">
        <w:rPr>
          <w:rFonts w:cstheme="minorHAnsi"/>
          <w:sz w:val="24"/>
          <w:szCs w:val="24"/>
          <w:lang w:val="lt-LT"/>
        </w:rPr>
        <w:t>as</w:t>
      </w:r>
      <w:r w:rsidR="00C34D54" w:rsidRPr="00180082">
        <w:rPr>
          <w:rFonts w:cstheme="minorHAnsi"/>
          <w:sz w:val="24"/>
          <w:szCs w:val="24"/>
          <w:lang w:val="lt-LT"/>
        </w:rPr>
        <w:t>.</w:t>
      </w:r>
      <w:r w:rsidR="005B1319" w:rsidRPr="00180082">
        <w:rPr>
          <w:rFonts w:cstheme="minorHAnsi"/>
          <w:sz w:val="24"/>
          <w:szCs w:val="24"/>
          <w:lang w:val="lt-LT"/>
        </w:rPr>
        <w:t xml:space="preserve"> Dalyvavimas apklausoje </w:t>
      </w:r>
      <w:r w:rsidR="00147429" w:rsidRPr="00180082">
        <w:rPr>
          <w:rFonts w:cstheme="minorHAnsi"/>
          <w:sz w:val="24"/>
          <w:szCs w:val="24"/>
          <w:lang w:val="lt-LT"/>
        </w:rPr>
        <w:t>-</w:t>
      </w:r>
      <w:r w:rsidR="005B1319" w:rsidRPr="00180082">
        <w:rPr>
          <w:rFonts w:cstheme="minorHAnsi"/>
          <w:sz w:val="24"/>
          <w:szCs w:val="24"/>
          <w:lang w:val="lt-LT"/>
        </w:rPr>
        <w:t xml:space="preserve"> savanoriškas, apklausa buvo konfidenciali ir anoniminė. </w:t>
      </w:r>
      <w:r w:rsidR="00A30AFC" w:rsidRPr="00180082">
        <w:rPr>
          <w:rFonts w:cstheme="minorHAnsi"/>
          <w:sz w:val="24"/>
          <w:szCs w:val="24"/>
          <w:lang w:val="lt-LT"/>
        </w:rPr>
        <w:t>Studentai turinio bei dėstymo kokybę vertino pagal suformuluotus teiginius penkių balų skalėje (1 – visiškai nesutinku,  5 – visiškai  sutinku).</w:t>
      </w:r>
      <w:r w:rsidR="00584030" w:rsidRPr="00180082">
        <w:rPr>
          <w:rFonts w:cstheme="minorHAnsi"/>
          <w:sz w:val="24"/>
          <w:szCs w:val="24"/>
          <w:lang w:val="lt-LT"/>
        </w:rPr>
        <w:t xml:space="preserve"> </w:t>
      </w:r>
      <w:r w:rsidR="002F687D">
        <w:rPr>
          <w:rFonts w:cstheme="minorHAnsi"/>
          <w:sz w:val="24"/>
          <w:szCs w:val="24"/>
          <w:lang w:val="lt-LT"/>
        </w:rPr>
        <w:t>K</w:t>
      </w:r>
      <w:r w:rsidR="00C40A95">
        <w:rPr>
          <w:rFonts w:cstheme="minorHAnsi"/>
          <w:sz w:val="24"/>
          <w:szCs w:val="24"/>
          <w:lang w:val="lt-LT"/>
        </w:rPr>
        <w:t>ineziterapijos</w:t>
      </w:r>
      <w:r w:rsidR="00086BF7" w:rsidRPr="00180082">
        <w:rPr>
          <w:rFonts w:cstheme="minorHAnsi"/>
          <w:sz w:val="24"/>
          <w:szCs w:val="24"/>
          <w:lang w:val="lt-LT"/>
        </w:rPr>
        <w:t xml:space="preserve"> studijų program</w:t>
      </w:r>
      <w:r w:rsidR="00C40A95">
        <w:rPr>
          <w:rFonts w:cstheme="minorHAnsi"/>
          <w:sz w:val="24"/>
          <w:szCs w:val="24"/>
          <w:lang w:val="lt-LT"/>
        </w:rPr>
        <w:t>ų</w:t>
      </w:r>
      <w:r w:rsidR="00086BF7" w:rsidRPr="00180082">
        <w:rPr>
          <w:rFonts w:cstheme="minorHAnsi"/>
          <w:sz w:val="24"/>
          <w:szCs w:val="24"/>
          <w:lang w:val="lt-LT"/>
        </w:rPr>
        <w:t xml:space="preserve"> studentai dalyko turinio kokybės vertinimą atlikto pagal 6 kriterijus, dėstymo kokybės vertinimą pagal 8 kriterijus, viso 14 kriterijų. </w:t>
      </w:r>
    </w:p>
    <w:p w14:paraId="5B7937A7" w14:textId="056656A1" w:rsidR="00714FBB" w:rsidRPr="00180082" w:rsidRDefault="00B171D3" w:rsidP="006213A6">
      <w:pPr>
        <w:spacing w:after="0" w:line="360" w:lineRule="auto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 xml:space="preserve">REZULTATAI: </w:t>
      </w:r>
      <w:r w:rsidR="00086BF7" w:rsidRPr="00180082">
        <w:rPr>
          <w:rFonts w:cstheme="minorHAnsi"/>
          <w:sz w:val="24"/>
          <w:szCs w:val="24"/>
          <w:lang w:val="lt-LT"/>
        </w:rPr>
        <w:t>Studijų val</w:t>
      </w:r>
      <w:r w:rsidR="00A67F4B" w:rsidRPr="00180082">
        <w:rPr>
          <w:rFonts w:cstheme="minorHAnsi"/>
          <w:sz w:val="24"/>
          <w:szCs w:val="24"/>
          <w:lang w:val="lt-LT"/>
        </w:rPr>
        <w:t xml:space="preserve">dymo sistemoje iš viso gautos </w:t>
      </w:r>
      <w:r w:rsidR="00F11C54">
        <w:rPr>
          <w:rFonts w:cstheme="minorHAnsi"/>
          <w:sz w:val="24"/>
          <w:szCs w:val="24"/>
          <w:lang w:val="lt-LT"/>
        </w:rPr>
        <w:t>64</w:t>
      </w:r>
      <w:r w:rsidR="006213A6" w:rsidRPr="00180082">
        <w:rPr>
          <w:rFonts w:cstheme="minorHAnsi"/>
          <w:sz w:val="24"/>
          <w:szCs w:val="24"/>
          <w:lang w:val="lt-LT"/>
        </w:rPr>
        <w:t xml:space="preserve"> </w:t>
      </w:r>
      <w:r w:rsidR="00086BF7" w:rsidRPr="00180082">
        <w:rPr>
          <w:rFonts w:cstheme="minorHAnsi"/>
          <w:sz w:val="24"/>
          <w:szCs w:val="24"/>
          <w:lang w:val="lt-LT"/>
        </w:rPr>
        <w:t xml:space="preserve">pilnai užpildytos anketos. Apibendrinus </w:t>
      </w:r>
      <w:r w:rsidR="00151A7C">
        <w:rPr>
          <w:rFonts w:cstheme="minorHAnsi"/>
          <w:sz w:val="24"/>
          <w:szCs w:val="24"/>
          <w:lang w:val="lt-LT"/>
        </w:rPr>
        <w:t xml:space="preserve">gautus </w:t>
      </w:r>
      <w:r w:rsidR="00086BF7" w:rsidRPr="00180082">
        <w:rPr>
          <w:rFonts w:cstheme="minorHAnsi"/>
          <w:sz w:val="24"/>
          <w:szCs w:val="24"/>
          <w:lang w:val="lt-LT"/>
        </w:rPr>
        <w:t>rezultatus</w:t>
      </w:r>
      <w:r w:rsidR="00151A7C">
        <w:rPr>
          <w:rFonts w:cstheme="minorHAnsi"/>
          <w:sz w:val="24"/>
          <w:szCs w:val="24"/>
          <w:lang w:val="lt-LT"/>
        </w:rPr>
        <w:t xml:space="preserve"> galima teigti, jog</w:t>
      </w:r>
      <w:r w:rsidR="00086BF7" w:rsidRPr="00180082">
        <w:rPr>
          <w:rFonts w:cstheme="minorHAnsi"/>
          <w:sz w:val="24"/>
          <w:szCs w:val="24"/>
          <w:lang w:val="lt-LT"/>
        </w:rPr>
        <w:t xml:space="preserve"> </w:t>
      </w:r>
      <w:r w:rsidR="002C7851">
        <w:rPr>
          <w:rFonts w:cstheme="minorHAnsi"/>
          <w:sz w:val="24"/>
          <w:szCs w:val="24"/>
          <w:lang w:val="lt-LT"/>
        </w:rPr>
        <w:t>kineziterapijos</w:t>
      </w:r>
      <w:r w:rsidR="00086BF7" w:rsidRPr="00180082">
        <w:rPr>
          <w:rFonts w:cstheme="minorHAnsi"/>
          <w:sz w:val="24"/>
          <w:szCs w:val="24"/>
          <w:lang w:val="lt-LT"/>
        </w:rPr>
        <w:t xml:space="preserve"> studijų program</w:t>
      </w:r>
      <w:r w:rsidR="002C7851">
        <w:rPr>
          <w:rFonts w:cstheme="minorHAnsi"/>
          <w:sz w:val="24"/>
          <w:szCs w:val="24"/>
          <w:lang w:val="lt-LT"/>
        </w:rPr>
        <w:t>ų</w:t>
      </w:r>
      <w:r w:rsidR="00086BF7" w:rsidRPr="00180082">
        <w:rPr>
          <w:rFonts w:cstheme="minorHAnsi"/>
          <w:sz w:val="24"/>
          <w:szCs w:val="24"/>
          <w:lang w:val="lt-LT"/>
        </w:rPr>
        <w:t xml:space="preserve"> dalykų turinio kokybė pagal visus kriterijus vertinama labai aukštai (vidurkiai daugiau nei 4 balai iš 5)</w:t>
      </w:r>
      <w:r w:rsidR="0084013A">
        <w:rPr>
          <w:rFonts w:cstheme="minorHAnsi"/>
          <w:sz w:val="24"/>
          <w:szCs w:val="24"/>
          <w:lang w:val="lt-LT"/>
        </w:rPr>
        <w:t xml:space="preserve">. Labiausiai respondentai sutinka su teiginiais, jog </w:t>
      </w:r>
      <w:r w:rsidR="00503E37">
        <w:rPr>
          <w:rFonts w:cstheme="minorHAnsi"/>
          <w:sz w:val="24"/>
          <w:szCs w:val="24"/>
          <w:lang w:val="lt-LT"/>
        </w:rPr>
        <w:t xml:space="preserve">studijų </w:t>
      </w:r>
      <w:r w:rsidR="002949B6">
        <w:rPr>
          <w:rFonts w:cstheme="minorHAnsi"/>
          <w:sz w:val="24"/>
          <w:szCs w:val="24"/>
          <w:lang w:val="lt-LT"/>
        </w:rPr>
        <w:t>dalykas padėjo įgyti naujų žinių ir gebėjimų</w:t>
      </w:r>
      <w:r w:rsidR="00503E37">
        <w:rPr>
          <w:rFonts w:cstheme="minorHAnsi"/>
          <w:sz w:val="24"/>
          <w:szCs w:val="24"/>
          <w:lang w:val="lt-LT"/>
        </w:rPr>
        <w:t xml:space="preserve"> </w:t>
      </w:r>
      <w:r w:rsidR="0084013A">
        <w:rPr>
          <w:rFonts w:cstheme="minorHAnsi"/>
          <w:sz w:val="24"/>
          <w:szCs w:val="24"/>
          <w:lang w:val="lt-LT"/>
        </w:rPr>
        <w:t>(4,</w:t>
      </w:r>
      <w:r w:rsidR="00993A94">
        <w:rPr>
          <w:rFonts w:cstheme="minorHAnsi"/>
          <w:sz w:val="24"/>
          <w:szCs w:val="24"/>
          <w:lang w:val="lt-LT"/>
        </w:rPr>
        <w:t>5</w:t>
      </w:r>
      <w:r w:rsidR="0084013A">
        <w:rPr>
          <w:rFonts w:cstheme="minorHAnsi"/>
          <w:sz w:val="24"/>
          <w:szCs w:val="24"/>
          <w:lang w:val="lt-LT"/>
        </w:rPr>
        <w:t xml:space="preserve">) bei </w:t>
      </w:r>
      <w:r w:rsidR="00BB4F2C">
        <w:rPr>
          <w:rFonts w:cstheme="minorHAnsi"/>
          <w:sz w:val="24"/>
          <w:szCs w:val="24"/>
          <w:lang w:val="lt-LT"/>
        </w:rPr>
        <w:t>teorija grindžiama praktiniais pavyzdžiais</w:t>
      </w:r>
      <w:r w:rsidR="0084013A">
        <w:rPr>
          <w:rFonts w:cstheme="minorHAnsi"/>
          <w:sz w:val="24"/>
          <w:szCs w:val="24"/>
          <w:lang w:val="lt-LT"/>
        </w:rPr>
        <w:t xml:space="preserve"> (4,</w:t>
      </w:r>
      <w:r w:rsidR="007224FC">
        <w:rPr>
          <w:rFonts w:cstheme="minorHAnsi"/>
          <w:sz w:val="24"/>
          <w:szCs w:val="24"/>
          <w:lang w:val="lt-LT"/>
        </w:rPr>
        <w:t>5</w:t>
      </w:r>
      <w:r w:rsidR="0084013A">
        <w:rPr>
          <w:rFonts w:cstheme="minorHAnsi"/>
          <w:sz w:val="24"/>
          <w:szCs w:val="24"/>
          <w:lang w:val="lt-LT"/>
        </w:rPr>
        <w:t xml:space="preserve">), mažiausiai respondentai sutinka su teiginiu, jog </w:t>
      </w:r>
      <w:r w:rsidR="00BB4F2C">
        <w:rPr>
          <w:rFonts w:cstheme="minorHAnsi"/>
          <w:sz w:val="24"/>
          <w:szCs w:val="24"/>
          <w:lang w:val="lt-LT"/>
        </w:rPr>
        <w:t>keliami kriterijai aiškūs ir suprantami</w:t>
      </w:r>
      <w:r w:rsidR="0084013A">
        <w:rPr>
          <w:rFonts w:cstheme="minorHAnsi"/>
          <w:sz w:val="24"/>
          <w:szCs w:val="24"/>
          <w:lang w:val="lt-LT"/>
        </w:rPr>
        <w:t xml:space="preserve"> (4,</w:t>
      </w:r>
      <w:r w:rsidR="007224FC">
        <w:rPr>
          <w:rFonts w:cstheme="minorHAnsi"/>
          <w:sz w:val="24"/>
          <w:szCs w:val="24"/>
          <w:lang w:val="lt-LT"/>
        </w:rPr>
        <w:t>45</w:t>
      </w:r>
      <w:r w:rsidR="0084013A">
        <w:rPr>
          <w:rFonts w:cstheme="minorHAnsi"/>
          <w:sz w:val="24"/>
          <w:szCs w:val="24"/>
          <w:lang w:val="lt-LT"/>
        </w:rPr>
        <w:t>)</w:t>
      </w:r>
      <w:r w:rsidR="00086BF7" w:rsidRPr="00180082">
        <w:rPr>
          <w:rFonts w:cstheme="minorHAnsi"/>
          <w:sz w:val="24"/>
          <w:szCs w:val="24"/>
          <w:lang w:val="lt-LT"/>
        </w:rPr>
        <w:t xml:space="preserve"> (žr. 1 pav.).</w:t>
      </w:r>
    </w:p>
    <w:p w14:paraId="0F501D6C" w14:textId="071D89D3" w:rsidR="008729D5" w:rsidRPr="00180082" w:rsidRDefault="00D4228E" w:rsidP="008729D5">
      <w:pPr>
        <w:spacing w:after="0" w:line="240" w:lineRule="auto"/>
        <w:jc w:val="center"/>
        <w:rPr>
          <w:rFonts w:cstheme="minorHAnsi"/>
          <w:i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133D1B07" wp14:editId="729B138E">
            <wp:extent cx="5695950" cy="2438400"/>
            <wp:effectExtent l="0" t="0" r="0" b="0"/>
            <wp:docPr id="13" name="Diagrama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51A7C" w:rsidRPr="00180082">
        <w:rPr>
          <w:rFonts w:cstheme="minorHAnsi"/>
          <w:noProof/>
          <w:color w:val="FFFFFF" w:themeColor="background1"/>
          <w:sz w:val="28"/>
          <w:szCs w:val="24"/>
          <w:lang w:val="lt-LT" w:eastAsia="lt-LT"/>
        </w:rPr>
        <w:drawing>
          <wp:anchor distT="0" distB="0" distL="114300" distR="114300" simplePos="0" relativeHeight="251660288" behindDoc="1" locked="0" layoutInCell="1" allowOverlap="1" wp14:anchorId="04FBFA17" wp14:editId="4E914A55">
            <wp:simplePos x="0" y="0"/>
            <wp:positionH relativeFrom="page">
              <wp:posOffset>-76200</wp:posOffset>
            </wp:positionH>
            <wp:positionV relativeFrom="paragraph">
              <wp:posOffset>-495300</wp:posOffset>
            </wp:positionV>
            <wp:extent cx="7731125" cy="10915650"/>
            <wp:effectExtent l="0" t="0" r="3175" b="0"/>
            <wp:wrapNone/>
            <wp:docPr id="3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f-naujas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31125" cy="1091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32F46" w14:textId="3FFABB99" w:rsidR="00474B63" w:rsidRPr="00180082" w:rsidRDefault="00A30AFC" w:rsidP="002357C5">
      <w:pPr>
        <w:spacing w:after="0" w:line="240" w:lineRule="auto"/>
        <w:jc w:val="center"/>
        <w:rPr>
          <w:rFonts w:cstheme="minorHAnsi"/>
          <w:b/>
          <w:i/>
          <w:szCs w:val="24"/>
        </w:rPr>
      </w:pPr>
      <w:r w:rsidRPr="00180082">
        <w:rPr>
          <w:rFonts w:cstheme="minorHAnsi"/>
          <w:b/>
          <w:i/>
          <w:szCs w:val="24"/>
          <w:lang w:val="lt-LT"/>
        </w:rPr>
        <w:lastRenderedPageBreak/>
        <w:t xml:space="preserve">1 pav. </w:t>
      </w:r>
      <w:r w:rsidR="004607F0">
        <w:rPr>
          <w:rFonts w:cstheme="minorHAnsi"/>
          <w:b/>
          <w:i/>
          <w:szCs w:val="24"/>
          <w:lang w:val="lt-LT"/>
        </w:rPr>
        <w:t>K</w:t>
      </w:r>
      <w:r w:rsidR="002949B6">
        <w:rPr>
          <w:rFonts w:cstheme="minorHAnsi"/>
          <w:b/>
          <w:i/>
          <w:szCs w:val="24"/>
          <w:lang w:val="lt-LT"/>
        </w:rPr>
        <w:t>ineziterapijos</w:t>
      </w:r>
      <w:r w:rsidRPr="00180082">
        <w:rPr>
          <w:rFonts w:cstheme="minorHAnsi"/>
          <w:b/>
          <w:i/>
          <w:szCs w:val="24"/>
          <w:lang w:val="lt-LT"/>
        </w:rPr>
        <w:t xml:space="preserve"> studijų program</w:t>
      </w:r>
      <w:r w:rsidR="002949B6">
        <w:rPr>
          <w:rFonts w:cstheme="minorHAnsi"/>
          <w:b/>
          <w:i/>
          <w:szCs w:val="24"/>
          <w:lang w:val="lt-LT"/>
        </w:rPr>
        <w:t>ų</w:t>
      </w:r>
      <w:r w:rsidRPr="00180082">
        <w:rPr>
          <w:rFonts w:cstheme="minorHAnsi"/>
          <w:b/>
          <w:i/>
          <w:szCs w:val="24"/>
          <w:lang w:val="lt-LT"/>
        </w:rPr>
        <w:t xml:space="preserve"> dalykų turinio kokybės vertinimas pagal kriterijus (vidurkiai).</w:t>
      </w:r>
    </w:p>
    <w:p w14:paraId="7196EC95" w14:textId="77777777" w:rsidR="0084013A" w:rsidRPr="00E92E18" w:rsidRDefault="0084013A" w:rsidP="0084013A">
      <w:pPr>
        <w:spacing w:before="120"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Pastaba</w:t>
      </w:r>
      <w:proofErr w:type="spellEnd"/>
      <w:r w:rsidRPr="00E92E18">
        <w:rPr>
          <w:rFonts w:cstheme="minorHAnsi"/>
          <w:i/>
          <w:szCs w:val="24"/>
        </w:rPr>
        <w:t xml:space="preserve">: </w:t>
      </w:r>
      <w:proofErr w:type="spellStart"/>
      <w:r w:rsidRPr="00E92E18">
        <w:rPr>
          <w:rFonts w:cstheme="minorHAnsi"/>
          <w:i/>
          <w:szCs w:val="24"/>
        </w:rPr>
        <w:t>Pateiktas</w:t>
      </w:r>
      <w:proofErr w:type="spellEnd"/>
      <w:r w:rsidRPr="00E92E18">
        <w:rPr>
          <w:rFonts w:cstheme="minorHAnsi"/>
          <w:i/>
          <w:szCs w:val="24"/>
        </w:rPr>
        <w:t xml:space="preserve"> „</w:t>
      </w:r>
      <w:proofErr w:type="spellStart"/>
      <w:proofErr w:type="gramStart"/>
      <w:r w:rsidRPr="00E92E18">
        <w:rPr>
          <w:rFonts w:cstheme="minorHAnsi"/>
          <w:i/>
          <w:szCs w:val="24"/>
        </w:rPr>
        <w:t>Likerto</w:t>
      </w:r>
      <w:proofErr w:type="spellEnd"/>
      <w:r w:rsidRPr="00E92E18">
        <w:rPr>
          <w:rFonts w:cstheme="minorHAnsi"/>
          <w:i/>
          <w:szCs w:val="24"/>
        </w:rPr>
        <w:t xml:space="preserve">“ </w:t>
      </w:r>
      <w:proofErr w:type="spellStart"/>
      <w:r w:rsidRPr="00E92E18">
        <w:rPr>
          <w:rFonts w:cstheme="minorHAnsi"/>
          <w:i/>
          <w:szCs w:val="24"/>
        </w:rPr>
        <w:t>skalės</w:t>
      </w:r>
      <w:proofErr w:type="spellEnd"/>
      <w:proofErr w:type="gram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. </w:t>
      </w:r>
    </w:p>
    <w:p w14:paraId="45FF12E1" w14:textId="77777777" w:rsidR="0084013A" w:rsidRPr="00E92E18" w:rsidRDefault="0084013A" w:rsidP="0084013A">
      <w:pPr>
        <w:spacing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Kuo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didesnis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, </w:t>
      </w:r>
      <w:proofErr w:type="spellStart"/>
      <w:r w:rsidRPr="00E92E18">
        <w:rPr>
          <w:rFonts w:cstheme="minorHAnsi"/>
          <w:i/>
          <w:szCs w:val="24"/>
        </w:rPr>
        <w:t>tuo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respondentai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labiau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sutinka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pateiktu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teiginiu</w:t>
      </w:r>
      <w:proofErr w:type="spellEnd"/>
    </w:p>
    <w:p w14:paraId="02A22B32" w14:textId="539C6399" w:rsidR="00474B63" w:rsidRPr="00180082" w:rsidRDefault="00474B63" w:rsidP="007D494E">
      <w:pPr>
        <w:spacing w:line="240" w:lineRule="auto"/>
        <w:rPr>
          <w:rFonts w:cstheme="minorHAnsi"/>
          <w:b/>
          <w:i/>
          <w:szCs w:val="24"/>
        </w:rPr>
      </w:pPr>
    </w:p>
    <w:p w14:paraId="7B311B9B" w14:textId="02A337C8" w:rsidR="009B3A98" w:rsidRPr="00180082" w:rsidRDefault="004607F0" w:rsidP="006213A6">
      <w:pPr>
        <w:spacing w:after="0" w:line="360" w:lineRule="auto"/>
        <w:ind w:firstLine="851"/>
        <w:jc w:val="both"/>
        <w:rPr>
          <w:rFonts w:cstheme="minorHAnsi"/>
          <w:noProof/>
          <w:lang w:eastAsia="lt-LT"/>
        </w:rPr>
      </w:pPr>
      <w:r>
        <w:rPr>
          <w:rFonts w:cstheme="minorHAnsi"/>
          <w:sz w:val="24"/>
          <w:lang w:val="lt-LT"/>
        </w:rPr>
        <w:t>K</w:t>
      </w:r>
      <w:r w:rsidR="00816F68">
        <w:rPr>
          <w:rFonts w:cstheme="minorHAnsi"/>
          <w:sz w:val="24"/>
          <w:lang w:val="lt-LT"/>
        </w:rPr>
        <w:t>ineziterapijos</w:t>
      </w:r>
      <w:r w:rsidR="00086BF7" w:rsidRPr="00180082">
        <w:rPr>
          <w:rFonts w:cstheme="minorHAnsi"/>
          <w:sz w:val="24"/>
          <w:lang w:val="lt-LT"/>
        </w:rPr>
        <w:t xml:space="preserve"> studijų program</w:t>
      </w:r>
      <w:r w:rsidR="00816F68">
        <w:rPr>
          <w:rFonts w:cstheme="minorHAnsi"/>
          <w:sz w:val="24"/>
          <w:lang w:val="lt-LT"/>
        </w:rPr>
        <w:t>ų</w:t>
      </w:r>
      <w:r w:rsidR="00086BF7" w:rsidRPr="00180082">
        <w:rPr>
          <w:rFonts w:cstheme="minorHAnsi"/>
          <w:sz w:val="24"/>
          <w:lang w:val="lt-LT"/>
        </w:rPr>
        <w:t xml:space="preserve"> dalykų dėstymo kokybė pagal visus kriterijus vertinama labai aukštai (vidurkiai daugiau nei 4 balai iš 5) (žr. 2 pav.).</w:t>
      </w:r>
      <w:r w:rsidR="0084013A">
        <w:rPr>
          <w:rFonts w:cstheme="minorHAnsi"/>
          <w:sz w:val="24"/>
          <w:lang w:val="lt-LT"/>
        </w:rPr>
        <w:t xml:space="preserve"> Respondentai labiausiai sutinka su teiginiu, jog </w:t>
      </w:r>
      <w:r w:rsidR="005903C1">
        <w:rPr>
          <w:rFonts w:cstheme="minorHAnsi"/>
          <w:sz w:val="24"/>
          <w:lang w:val="lt-LT"/>
        </w:rPr>
        <w:t xml:space="preserve">dėstytojas </w:t>
      </w:r>
      <w:r w:rsidR="00D4228E">
        <w:rPr>
          <w:rFonts w:cstheme="minorHAnsi"/>
          <w:sz w:val="24"/>
          <w:lang w:val="lt-LT"/>
        </w:rPr>
        <w:t>su studentais bendravo pagarbiai ir etiškai</w:t>
      </w:r>
      <w:r w:rsidR="007D494E">
        <w:rPr>
          <w:rFonts w:cstheme="minorHAnsi"/>
          <w:sz w:val="24"/>
          <w:lang w:val="lt-LT"/>
        </w:rPr>
        <w:t xml:space="preserve"> (4,</w:t>
      </w:r>
      <w:r w:rsidR="00FF2E08">
        <w:rPr>
          <w:rFonts w:cstheme="minorHAnsi"/>
          <w:sz w:val="24"/>
          <w:lang w:val="lt-LT"/>
        </w:rPr>
        <w:t>71</w:t>
      </w:r>
      <w:r w:rsidR="007D494E">
        <w:rPr>
          <w:rFonts w:cstheme="minorHAnsi"/>
          <w:sz w:val="24"/>
          <w:lang w:val="lt-LT"/>
        </w:rPr>
        <w:t xml:space="preserve">) bei, kad </w:t>
      </w:r>
      <w:r w:rsidR="00D4228E">
        <w:rPr>
          <w:rFonts w:cstheme="minorHAnsi"/>
          <w:sz w:val="24"/>
          <w:lang w:val="lt-LT"/>
        </w:rPr>
        <w:t>dėstytojas dirbo pagal tvarkaraštį</w:t>
      </w:r>
      <w:r w:rsidR="007D494E">
        <w:rPr>
          <w:rFonts w:cstheme="minorHAnsi"/>
          <w:sz w:val="24"/>
          <w:lang w:val="lt-LT"/>
        </w:rPr>
        <w:t xml:space="preserve"> (4,</w:t>
      </w:r>
      <w:r w:rsidR="00D4228E">
        <w:rPr>
          <w:rFonts w:cstheme="minorHAnsi"/>
          <w:sz w:val="24"/>
          <w:lang w:val="lt-LT"/>
        </w:rPr>
        <w:t>71</w:t>
      </w:r>
      <w:r w:rsidR="007D494E">
        <w:rPr>
          <w:rFonts w:cstheme="minorHAnsi"/>
          <w:sz w:val="24"/>
          <w:lang w:val="lt-LT"/>
        </w:rPr>
        <w:t xml:space="preserve">). Mažiausiai respondentai sutinka su teiginiu, jog </w:t>
      </w:r>
      <w:r w:rsidR="00D4228E">
        <w:rPr>
          <w:rFonts w:cstheme="minorHAnsi"/>
          <w:sz w:val="24"/>
          <w:lang w:val="lt-LT"/>
        </w:rPr>
        <w:t>po atsiskaitymų visada buvo suteiktas grįžtamasis ryšys</w:t>
      </w:r>
      <w:r w:rsidR="007D494E">
        <w:rPr>
          <w:rFonts w:cstheme="minorHAnsi"/>
          <w:sz w:val="24"/>
          <w:lang w:val="lt-LT"/>
        </w:rPr>
        <w:t xml:space="preserve"> (4,</w:t>
      </w:r>
      <w:r w:rsidR="00D4228E">
        <w:rPr>
          <w:rFonts w:cstheme="minorHAnsi"/>
          <w:sz w:val="24"/>
          <w:lang w:val="lt-LT"/>
        </w:rPr>
        <w:t>46</w:t>
      </w:r>
      <w:r w:rsidR="007D494E">
        <w:rPr>
          <w:rFonts w:cstheme="minorHAnsi"/>
          <w:sz w:val="24"/>
          <w:lang w:val="lt-LT"/>
        </w:rPr>
        <w:t>).</w:t>
      </w:r>
    </w:p>
    <w:p w14:paraId="69A929E4" w14:textId="7FE54610" w:rsidR="009B3A98" w:rsidRPr="00180082" w:rsidRDefault="00D4228E" w:rsidP="00814C4F">
      <w:pPr>
        <w:spacing w:line="240" w:lineRule="auto"/>
        <w:jc w:val="center"/>
        <w:rPr>
          <w:rFonts w:cstheme="minorHAnsi"/>
          <w:noProof/>
          <w:lang w:val="lt-LT" w:eastAsia="lt-LT"/>
        </w:rPr>
      </w:pPr>
      <w:r>
        <w:rPr>
          <w:noProof/>
          <w:lang w:val="lt-LT" w:eastAsia="lt-LT"/>
        </w:rPr>
        <w:drawing>
          <wp:inline distT="0" distB="0" distL="0" distR="0" wp14:anchorId="19BDDA76" wp14:editId="09C66752">
            <wp:extent cx="6645275" cy="2831465"/>
            <wp:effectExtent l="0" t="0" r="0" b="0"/>
            <wp:docPr id="12" name="Diagrama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770DF78" w14:textId="68533726" w:rsidR="00221487" w:rsidRPr="00180082" w:rsidRDefault="0072665B" w:rsidP="00091B1C">
      <w:pPr>
        <w:spacing w:after="0" w:line="240" w:lineRule="auto"/>
        <w:contextualSpacing/>
        <w:jc w:val="center"/>
        <w:rPr>
          <w:rFonts w:cstheme="minorHAnsi"/>
          <w:b/>
          <w:i/>
          <w:szCs w:val="24"/>
        </w:rPr>
      </w:pPr>
      <w:r>
        <w:rPr>
          <w:rFonts w:cstheme="minorHAnsi"/>
          <w:b/>
          <w:i/>
          <w:szCs w:val="24"/>
        </w:rPr>
        <w:t>2</w:t>
      </w:r>
      <w:r w:rsidR="009B3A98" w:rsidRPr="00180082">
        <w:rPr>
          <w:rFonts w:cstheme="minorHAnsi"/>
          <w:b/>
          <w:i/>
          <w:szCs w:val="24"/>
        </w:rPr>
        <w:t xml:space="preserve"> </w:t>
      </w:r>
      <w:proofErr w:type="gramStart"/>
      <w:r w:rsidR="009B3A98" w:rsidRPr="00180082">
        <w:rPr>
          <w:rFonts w:cstheme="minorHAnsi"/>
          <w:b/>
          <w:i/>
          <w:szCs w:val="24"/>
        </w:rPr>
        <w:t>pav</w:t>
      </w:r>
      <w:proofErr w:type="gramEnd"/>
      <w:r w:rsidR="009B3A98" w:rsidRPr="00180082">
        <w:rPr>
          <w:rFonts w:cstheme="minorHAnsi"/>
          <w:b/>
          <w:i/>
          <w:szCs w:val="24"/>
        </w:rPr>
        <w:t xml:space="preserve">. </w:t>
      </w:r>
      <w:r>
        <w:rPr>
          <w:rFonts w:cstheme="minorHAnsi"/>
          <w:b/>
          <w:i/>
          <w:szCs w:val="24"/>
        </w:rPr>
        <w:t xml:space="preserve"> </w:t>
      </w:r>
      <w:proofErr w:type="spellStart"/>
      <w:r w:rsidR="004607F0">
        <w:rPr>
          <w:rFonts w:cstheme="minorHAnsi"/>
          <w:b/>
          <w:i/>
          <w:szCs w:val="24"/>
        </w:rPr>
        <w:t>K</w:t>
      </w:r>
      <w:r>
        <w:rPr>
          <w:rFonts w:cstheme="minorHAnsi"/>
          <w:b/>
          <w:i/>
          <w:szCs w:val="24"/>
        </w:rPr>
        <w:t>ineziterapijos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studijų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program</w:t>
      </w:r>
      <w:r>
        <w:rPr>
          <w:rFonts w:cstheme="minorHAnsi"/>
          <w:b/>
          <w:i/>
          <w:szCs w:val="24"/>
        </w:rPr>
        <w:t>ų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dalykų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dėstymo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kokybės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vertinimas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pagal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kriterijus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(</w:t>
      </w:r>
      <w:proofErr w:type="spellStart"/>
      <w:r w:rsidR="009B3A98" w:rsidRPr="00180082">
        <w:rPr>
          <w:rFonts w:cstheme="minorHAnsi"/>
          <w:b/>
          <w:i/>
          <w:szCs w:val="24"/>
        </w:rPr>
        <w:t>vidurkiai</w:t>
      </w:r>
      <w:proofErr w:type="spellEnd"/>
      <w:r w:rsidR="009B3A98" w:rsidRPr="00180082">
        <w:rPr>
          <w:rFonts w:cstheme="minorHAnsi"/>
          <w:b/>
          <w:i/>
          <w:szCs w:val="24"/>
        </w:rPr>
        <w:t>).</w:t>
      </w:r>
    </w:p>
    <w:p w14:paraId="65841A3A" w14:textId="77777777" w:rsidR="0084013A" w:rsidRPr="00E92E18" w:rsidRDefault="0084013A" w:rsidP="0084013A">
      <w:pPr>
        <w:spacing w:before="120"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Pastaba</w:t>
      </w:r>
      <w:proofErr w:type="spellEnd"/>
      <w:r w:rsidRPr="00E92E18">
        <w:rPr>
          <w:rFonts w:cstheme="minorHAnsi"/>
          <w:i/>
          <w:szCs w:val="24"/>
        </w:rPr>
        <w:t xml:space="preserve">: </w:t>
      </w:r>
      <w:proofErr w:type="spellStart"/>
      <w:r w:rsidRPr="00E92E18">
        <w:rPr>
          <w:rFonts w:cstheme="minorHAnsi"/>
          <w:i/>
          <w:szCs w:val="24"/>
        </w:rPr>
        <w:t>Pateiktas</w:t>
      </w:r>
      <w:proofErr w:type="spellEnd"/>
      <w:r w:rsidRPr="00E92E18">
        <w:rPr>
          <w:rFonts w:cstheme="minorHAnsi"/>
          <w:i/>
          <w:szCs w:val="24"/>
        </w:rPr>
        <w:t xml:space="preserve"> „</w:t>
      </w:r>
      <w:proofErr w:type="spellStart"/>
      <w:proofErr w:type="gramStart"/>
      <w:r w:rsidRPr="00E92E18">
        <w:rPr>
          <w:rFonts w:cstheme="minorHAnsi"/>
          <w:i/>
          <w:szCs w:val="24"/>
        </w:rPr>
        <w:t>Likerto</w:t>
      </w:r>
      <w:proofErr w:type="spellEnd"/>
      <w:r w:rsidRPr="00E92E18">
        <w:rPr>
          <w:rFonts w:cstheme="minorHAnsi"/>
          <w:i/>
          <w:szCs w:val="24"/>
        </w:rPr>
        <w:t xml:space="preserve">“ </w:t>
      </w:r>
      <w:proofErr w:type="spellStart"/>
      <w:r w:rsidRPr="00E92E18">
        <w:rPr>
          <w:rFonts w:cstheme="minorHAnsi"/>
          <w:i/>
          <w:szCs w:val="24"/>
        </w:rPr>
        <w:t>skalės</w:t>
      </w:r>
      <w:proofErr w:type="spellEnd"/>
      <w:proofErr w:type="gram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. </w:t>
      </w:r>
    </w:p>
    <w:p w14:paraId="17EF10C5" w14:textId="77777777" w:rsidR="0084013A" w:rsidRPr="00E92E18" w:rsidRDefault="0084013A" w:rsidP="0084013A">
      <w:pPr>
        <w:spacing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Kuo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didesnis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, </w:t>
      </w:r>
      <w:proofErr w:type="spellStart"/>
      <w:r w:rsidRPr="00E92E18">
        <w:rPr>
          <w:rFonts w:cstheme="minorHAnsi"/>
          <w:i/>
          <w:szCs w:val="24"/>
        </w:rPr>
        <w:t>tuo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respondentai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labiau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sutinka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pateiktu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teiginiu</w:t>
      </w:r>
      <w:proofErr w:type="spellEnd"/>
    </w:p>
    <w:p w14:paraId="218C8AE8" w14:textId="27B9A1B4" w:rsidR="00091B1C" w:rsidRPr="00180082" w:rsidRDefault="00091B1C" w:rsidP="007D494E">
      <w:pPr>
        <w:spacing w:after="0" w:line="240" w:lineRule="auto"/>
        <w:rPr>
          <w:rFonts w:cstheme="minorHAnsi"/>
          <w:lang w:val="lt-LT"/>
        </w:rPr>
      </w:pPr>
    </w:p>
    <w:p w14:paraId="0C7AFF82" w14:textId="65A8CC61" w:rsidR="00091B1C" w:rsidRPr="00180082" w:rsidRDefault="00091B1C" w:rsidP="00A10374">
      <w:pPr>
        <w:spacing w:after="0" w:line="240" w:lineRule="auto"/>
        <w:rPr>
          <w:rFonts w:cstheme="minorHAnsi"/>
          <w:lang w:val="lt-LT"/>
        </w:rPr>
      </w:pPr>
    </w:p>
    <w:p w14:paraId="17B5A13F" w14:textId="69B36E61" w:rsidR="00091B1C" w:rsidRPr="00180082" w:rsidRDefault="00091B1C" w:rsidP="006213A6">
      <w:pPr>
        <w:spacing w:after="0" w:line="240" w:lineRule="auto"/>
        <w:rPr>
          <w:rFonts w:cstheme="minorHAnsi"/>
          <w:lang w:val="lt-LT"/>
        </w:rPr>
      </w:pPr>
    </w:p>
    <w:p w14:paraId="3037675A" w14:textId="2B81E140" w:rsidR="009F65FA" w:rsidRPr="00180082" w:rsidRDefault="009F65FA" w:rsidP="00B171D3">
      <w:pPr>
        <w:spacing w:after="0" w:line="240" w:lineRule="auto"/>
        <w:jc w:val="center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lang w:val="lt-LT"/>
        </w:rPr>
        <w:t>_________________________________________</w:t>
      </w:r>
    </w:p>
    <w:sectPr w:rsidR="009F65FA" w:rsidRPr="00180082" w:rsidSect="00B171D3">
      <w:pgSz w:w="11905" w:h="16837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4CE8"/>
    <w:multiLevelType w:val="hybridMultilevel"/>
    <w:tmpl w:val="BC2212D2"/>
    <w:lvl w:ilvl="0" w:tplc="44000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C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CFF"/>
    <w:multiLevelType w:val="hybridMultilevel"/>
    <w:tmpl w:val="22963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25AF"/>
    <w:multiLevelType w:val="hybridMultilevel"/>
    <w:tmpl w:val="B15800BC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2C4D"/>
    <w:multiLevelType w:val="hybridMultilevel"/>
    <w:tmpl w:val="9F4CD254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56E8D"/>
    <w:multiLevelType w:val="hybridMultilevel"/>
    <w:tmpl w:val="ED324F92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u w:color="C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E4D8B"/>
    <w:multiLevelType w:val="hybridMultilevel"/>
    <w:tmpl w:val="0158C66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C2137"/>
    <w:multiLevelType w:val="hybridMultilevel"/>
    <w:tmpl w:val="C06A1E60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D6998"/>
    <w:multiLevelType w:val="hybridMultilevel"/>
    <w:tmpl w:val="73C2567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D5544E"/>
    <w:multiLevelType w:val="hybridMultilevel"/>
    <w:tmpl w:val="F6B65212"/>
    <w:lvl w:ilvl="0" w:tplc="6F1A95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135AAE"/>
    <w:multiLevelType w:val="hybridMultilevel"/>
    <w:tmpl w:val="2C4EF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A7478"/>
    <w:multiLevelType w:val="hybridMultilevel"/>
    <w:tmpl w:val="E3B89FF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C3360F"/>
    <w:multiLevelType w:val="hybridMultilevel"/>
    <w:tmpl w:val="59FA5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C21B5"/>
    <w:multiLevelType w:val="hybridMultilevel"/>
    <w:tmpl w:val="59F202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C7C30"/>
    <w:multiLevelType w:val="hybridMultilevel"/>
    <w:tmpl w:val="B6A67B62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7F"/>
    <w:rsid w:val="0000542C"/>
    <w:rsid w:val="00011FA8"/>
    <w:rsid w:val="000174CA"/>
    <w:rsid w:val="00023D07"/>
    <w:rsid w:val="00053A46"/>
    <w:rsid w:val="00086BF7"/>
    <w:rsid w:val="00091B1C"/>
    <w:rsid w:val="000A53B8"/>
    <w:rsid w:val="000B5801"/>
    <w:rsid w:val="000B6306"/>
    <w:rsid w:val="000C3959"/>
    <w:rsid w:val="000C7092"/>
    <w:rsid w:val="000D2264"/>
    <w:rsid w:val="000E3741"/>
    <w:rsid w:val="000E4568"/>
    <w:rsid w:val="000F2689"/>
    <w:rsid w:val="00132981"/>
    <w:rsid w:val="00136EE4"/>
    <w:rsid w:val="00147429"/>
    <w:rsid w:val="00151A7C"/>
    <w:rsid w:val="0017278F"/>
    <w:rsid w:val="00180082"/>
    <w:rsid w:val="00187AA5"/>
    <w:rsid w:val="00194B7F"/>
    <w:rsid w:val="001D1457"/>
    <w:rsid w:val="001E202C"/>
    <w:rsid w:val="00215040"/>
    <w:rsid w:val="00221487"/>
    <w:rsid w:val="002357C5"/>
    <w:rsid w:val="002472B5"/>
    <w:rsid w:val="002949B6"/>
    <w:rsid w:val="00296D9D"/>
    <w:rsid w:val="002B1979"/>
    <w:rsid w:val="002C7851"/>
    <w:rsid w:val="002D670E"/>
    <w:rsid w:val="002F687D"/>
    <w:rsid w:val="00324A66"/>
    <w:rsid w:val="00334D94"/>
    <w:rsid w:val="00361046"/>
    <w:rsid w:val="003865EA"/>
    <w:rsid w:val="004043B6"/>
    <w:rsid w:val="00412B00"/>
    <w:rsid w:val="004607F0"/>
    <w:rsid w:val="00462A91"/>
    <w:rsid w:val="00465D55"/>
    <w:rsid w:val="00474B63"/>
    <w:rsid w:val="004806BB"/>
    <w:rsid w:val="004A7CF5"/>
    <w:rsid w:val="004B3DB3"/>
    <w:rsid w:val="004C2205"/>
    <w:rsid w:val="004D2FA9"/>
    <w:rsid w:val="00503E37"/>
    <w:rsid w:val="00534EF9"/>
    <w:rsid w:val="00534F30"/>
    <w:rsid w:val="00547D50"/>
    <w:rsid w:val="005655A3"/>
    <w:rsid w:val="00584030"/>
    <w:rsid w:val="005903C1"/>
    <w:rsid w:val="005B1319"/>
    <w:rsid w:val="005C002C"/>
    <w:rsid w:val="005C3E08"/>
    <w:rsid w:val="005D5B87"/>
    <w:rsid w:val="005E5669"/>
    <w:rsid w:val="006213A6"/>
    <w:rsid w:val="00652E41"/>
    <w:rsid w:val="0067651F"/>
    <w:rsid w:val="00693481"/>
    <w:rsid w:val="006B5C1A"/>
    <w:rsid w:val="00714FBB"/>
    <w:rsid w:val="007224FC"/>
    <w:rsid w:val="0072665B"/>
    <w:rsid w:val="00737276"/>
    <w:rsid w:val="00781029"/>
    <w:rsid w:val="00792166"/>
    <w:rsid w:val="00795A19"/>
    <w:rsid w:val="007C1B7F"/>
    <w:rsid w:val="007D494E"/>
    <w:rsid w:val="007D65C3"/>
    <w:rsid w:val="00810BB0"/>
    <w:rsid w:val="00814C4F"/>
    <w:rsid w:val="00816F68"/>
    <w:rsid w:val="0084013A"/>
    <w:rsid w:val="0084200A"/>
    <w:rsid w:val="008729D5"/>
    <w:rsid w:val="00885735"/>
    <w:rsid w:val="00895CEA"/>
    <w:rsid w:val="008A6DA7"/>
    <w:rsid w:val="008C351A"/>
    <w:rsid w:val="008F1D84"/>
    <w:rsid w:val="00913A2D"/>
    <w:rsid w:val="009233EB"/>
    <w:rsid w:val="009362F4"/>
    <w:rsid w:val="009514D9"/>
    <w:rsid w:val="0095444A"/>
    <w:rsid w:val="009643DB"/>
    <w:rsid w:val="00984594"/>
    <w:rsid w:val="00993A94"/>
    <w:rsid w:val="009B3A98"/>
    <w:rsid w:val="009C0132"/>
    <w:rsid w:val="009E6A38"/>
    <w:rsid w:val="009F0201"/>
    <w:rsid w:val="009F65FA"/>
    <w:rsid w:val="00A10374"/>
    <w:rsid w:val="00A27E54"/>
    <w:rsid w:val="00A27E72"/>
    <w:rsid w:val="00A30AFC"/>
    <w:rsid w:val="00A31C7C"/>
    <w:rsid w:val="00A5436C"/>
    <w:rsid w:val="00A55D04"/>
    <w:rsid w:val="00A65C54"/>
    <w:rsid w:val="00A67F4B"/>
    <w:rsid w:val="00AC6CF4"/>
    <w:rsid w:val="00AC7916"/>
    <w:rsid w:val="00B0339B"/>
    <w:rsid w:val="00B04107"/>
    <w:rsid w:val="00B171D3"/>
    <w:rsid w:val="00B23898"/>
    <w:rsid w:val="00B63AA5"/>
    <w:rsid w:val="00B84DF0"/>
    <w:rsid w:val="00BB2107"/>
    <w:rsid w:val="00BB4F2C"/>
    <w:rsid w:val="00BB6F54"/>
    <w:rsid w:val="00C06701"/>
    <w:rsid w:val="00C34D54"/>
    <w:rsid w:val="00C40A95"/>
    <w:rsid w:val="00C6439E"/>
    <w:rsid w:val="00C655A1"/>
    <w:rsid w:val="00C875C3"/>
    <w:rsid w:val="00CA6B98"/>
    <w:rsid w:val="00D14D15"/>
    <w:rsid w:val="00D4228E"/>
    <w:rsid w:val="00D55F8F"/>
    <w:rsid w:val="00D76C1E"/>
    <w:rsid w:val="00D821F3"/>
    <w:rsid w:val="00DF7950"/>
    <w:rsid w:val="00E52DF9"/>
    <w:rsid w:val="00E860F8"/>
    <w:rsid w:val="00EC0891"/>
    <w:rsid w:val="00EC28C0"/>
    <w:rsid w:val="00EC36F8"/>
    <w:rsid w:val="00EF392A"/>
    <w:rsid w:val="00F11C54"/>
    <w:rsid w:val="00F13031"/>
    <w:rsid w:val="00F21EF6"/>
    <w:rsid w:val="00F570ED"/>
    <w:rsid w:val="00FB2D98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87485"/>
  <w15:docId w15:val="{70704B95-09BB-4184-8DE1-6C4FDF90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4EF9"/>
    <w:pPr>
      <w:ind w:left="720"/>
      <w:contextualSpacing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65F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9F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813910761154857"/>
          <c:y val="5.0925925925925923E-2"/>
          <c:w val="0.49363167104111988"/>
          <c:h val="0.8416746864975212"/>
        </c:manualLayout>
      </c:layout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D2B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5FA-4E3B-975A-C3CECA7CD5C6}"/>
              </c:ext>
            </c:extLst>
          </c:dPt>
          <c:dPt>
            <c:idx val="1"/>
            <c:invertIfNegative val="0"/>
            <c:bubble3D val="0"/>
            <c:spPr>
              <a:solidFill>
                <a:srgbClr val="DA2E5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5FA-4E3B-975A-C3CECA7CD5C6}"/>
              </c:ext>
            </c:extLst>
          </c:dPt>
          <c:dPt>
            <c:idx val="2"/>
            <c:invertIfNegative val="0"/>
            <c:bubble3D val="0"/>
            <c:spPr>
              <a:solidFill>
                <a:srgbClr val="DA2E5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5FA-4E3B-975A-C3CECA7CD5C6}"/>
              </c:ext>
            </c:extLst>
          </c:dPt>
          <c:dPt>
            <c:idx val="3"/>
            <c:invertIfNegative val="0"/>
            <c:bubble3D val="0"/>
            <c:spPr>
              <a:solidFill>
                <a:srgbClr val="DA2E5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5FA-4E3B-975A-C3CECA7CD5C6}"/>
              </c:ext>
            </c:extLst>
          </c:dPt>
          <c:dPt>
            <c:idx val="4"/>
            <c:invertIfNegative val="0"/>
            <c:bubble3D val="0"/>
            <c:spPr>
              <a:solidFill>
                <a:srgbClr val="DA2E5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5FA-4E3B-975A-C3CECA7CD5C6}"/>
              </c:ext>
            </c:extLst>
          </c:dPt>
          <c:dPt>
            <c:idx val="5"/>
            <c:invertIfNegative val="0"/>
            <c:bubble3D val="0"/>
            <c:spPr>
              <a:solidFill>
                <a:srgbClr val="DA2E5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25FA-4E3B-975A-C3CECA7CD5C6}"/>
              </c:ext>
            </c:extLst>
          </c:dPt>
          <c:dLbls>
            <c:dLbl>
              <c:idx val="0"/>
              <c:layout>
                <c:manualLayout>
                  <c:x val="0.2471851052063308"/>
                  <c:y val="5.786581364828441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FA-4E3B-975A-C3CECA7CD5C6}"/>
                </c:ext>
              </c:extLst>
            </c:dLbl>
            <c:dLbl>
              <c:idx val="1"/>
              <c:layout>
                <c:manualLayout>
                  <c:x val="0.25277777777777766"/>
                  <c:y val="-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FA-4E3B-975A-C3CECA7CD5C6}"/>
                </c:ext>
              </c:extLst>
            </c:dLbl>
            <c:dLbl>
              <c:idx val="2"/>
              <c:layout>
                <c:manualLayout>
                  <c:x val="0.25"/>
                  <c:y val="-4.62962962962962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FA-4E3B-975A-C3CECA7CD5C6}"/>
                </c:ext>
              </c:extLst>
            </c:dLbl>
            <c:dLbl>
              <c:idx val="3"/>
              <c:layout>
                <c:manualLayout>
                  <c:x val="0.2555555555555555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FA-4E3B-975A-C3CECA7CD5C6}"/>
                </c:ext>
              </c:extLst>
            </c:dLbl>
            <c:dLbl>
              <c:idx val="4"/>
              <c:layout>
                <c:manualLayout>
                  <c:x val="0.24999999999999981"/>
                  <c:y val="-9.25925925925925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FA-4E3B-975A-C3CECA7CD5C6}"/>
                </c:ext>
              </c:extLst>
            </c:dLbl>
            <c:dLbl>
              <c:idx val="5"/>
              <c:layout>
                <c:manualLayout>
                  <c:x val="0.2527777777777776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5FA-4E3B-975A-C3CECA7CD5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Lapas3!$A$119:$A$124</c:f>
              <c:strCache>
                <c:ptCount val="6"/>
                <c:pt idx="0">
                  <c:v>Keliami kriterijai yra aiškūs ir suprantami</c:v>
                </c:pt>
                <c:pt idx="1">
                  <c:v>Atsiskaitymai ir užduotys man sudarė galimybę pademinstruoti studijų metu įgytas žinias ir gebėjimus</c:v>
                </c:pt>
                <c:pt idx="2">
                  <c:v>Studijų dalyko tikslai yra apibrėžti</c:v>
                </c:pt>
                <c:pt idx="3">
                  <c:v>Savarankiškas darbas buvo naudingas</c:v>
                </c:pt>
                <c:pt idx="4">
                  <c:v>Teorija yra grindžiama praktiniais pavyzdžiais</c:v>
                </c:pt>
                <c:pt idx="5">
                  <c:v>Studijų dalykas padėjo įgyti naujų žinių ir gebėjimų</c:v>
                </c:pt>
              </c:strCache>
            </c:strRef>
          </c:cat>
          <c:val>
            <c:numRef>
              <c:f>Lapas3!$B$119:$B$124</c:f>
              <c:numCache>
                <c:formatCode>0.00</c:formatCode>
                <c:ptCount val="6"/>
                <c:pt idx="0" formatCode="General">
                  <c:v>4.5199999999999996</c:v>
                </c:pt>
                <c:pt idx="1">
                  <c:v>4.5999999999999996</c:v>
                </c:pt>
                <c:pt idx="2" formatCode="General">
                  <c:v>4.62</c:v>
                </c:pt>
                <c:pt idx="3" formatCode="General">
                  <c:v>4.62</c:v>
                </c:pt>
                <c:pt idx="4" formatCode="General">
                  <c:v>4.6399999999999997</c:v>
                </c:pt>
                <c:pt idx="5" formatCode="General">
                  <c:v>4.66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5FA-4E3B-975A-C3CECA7CD5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29328784"/>
        <c:axId val="1229326608"/>
      </c:barChart>
      <c:catAx>
        <c:axId val="1229328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9326608"/>
        <c:crosses val="autoZero"/>
        <c:auto val="1"/>
        <c:lblAlgn val="ctr"/>
        <c:lblOffset val="100"/>
        <c:noMultiLvlLbl val="0"/>
      </c:catAx>
      <c:valAx>
        <c:axId val="1229326608"/>
        <c:scaling>
          <c:orientation val="minMax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229328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DD2B66"/>
            </a:solidFill>
            <a:ln>
              <a:noFill/>
            </a:ln>
            <a:effectLst/>
          </c:spPr>
          <c:invertIfNegative val="0"/>
          <c:dLbls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4,71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54-42D8-8030-E02B2CDA0E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Lapas1!$A$259:$A$266</c:f>
              <c:strCache>
                <c:ptCount val="8"/>
                <c:pt idx="0">
                  <c:v>Po atsiskaitymų visada buvo suteiktas grįžtamasis ryšys </c:v>
                </c:pt>
                <c:pt idx="1">
                  <c:v>Dėstytojo kosultacijos buvo naudingos ir savailaikės </c:v>
                </c:pt>
                <c:pt idx="2">
                  <c:v>Visa mokymosi medžiaga buvo prieinama Moodle paltformoje</c:v>
                </c:pt>
                <c:pt idx="3">
                  <c:v>Dėstytojas taikė įvairius mokymo metodus</c:v>
                </c:pt>
                <c:pt idx="4">
                  <c:v>Užsiėmimų laikas buvo išnaudotas produktyviai</c:v>
                </c:pt>
                <c:pt idx="5">
                  <c:v>Paskaitos buvo dėstomos nuosekliai ir aiškiai</c:v>
                </c:pt>
                <c:pt idx="6">
                  <c:v>Dėstytojas dirbo pagal tvarkaraštį</c:v>
                </c:pt>
                <c:pt idx="7">
                  <c:v>Dėstytojai su studentais bendravo pagarbiai ir etiškai</c:v>
                </c:pt>
              </c:strCache>
            </c:strRef>
          </c:cat>
          <c:val>
            <c:numRef>
              <c:f>Lapas1!$B$259:$B$266</c:f>
              <c:numCache>
                <c:formatCode>0.00</c:formatCode>
                <c:ptCount val="8"/>
                <c:pt idx="0" formatCode="General">
                  <c:v>4.46</c:v>
                </c:pt>
                <c:pt idx="1">
                  <c:v>4.5</c:v>
                </c:pt>
                <c:pt idx="2" formatCode="General">
                  <c:v>4.54</c:v>
                </c:pt>
                <c:pt idx="3">
                  <c:v>4.5999999999999996</c:v>
                </c:pt>
                <c:pt idx="4" formatCode="General">
                  <c:v>4.6100000000000003</c:v>
                </c:pt>
                <c:pt idx="5" formatCode="General">
                  <c:v>4.62</c:v>
                </c:pt>
                <c:pt idx="6" formatCode="General">
                  <c:v>4.71</c:v>
                </c:pt>
                <c:pt idx="7" formatCode="General">
                  <c:v>4.74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32-4248-9798-6E45D676DB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29316816"/>
        <c:axId val="1213815712"/>
      </c:barChart>
      <c:catAx>
        <c:axId val="122931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815712"/>
        <c:crosses val="autoZero"/>
        <c:auto val="1"/>
        <c:lblAlgn val="ctr"/>
        <c:lblOffset val="100"/>
        <c:noMultiLvlLbl val="0"/>
      </c:catAx>
      <c:valAx>
        <c:axId val="1213815712"/>
        <c:scaling>
          <c:orientation val="minMax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229316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0B485-F27B-4C79-878D-54591D65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2373</Characters>
  <Application>Microsoft Office Word</Application>
  <DocSecurity>0</DocSecurity>
  <Lines>46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Navickiene</dc:creator>
  <cp:lastModifiedBy>Vartotojas</cp:lastModifiedBy>
  <cp:revision>3</cp:revision>
  <cp:lastPrinted>2021-11-08T11:53:00Z</cp:lastPrinted>
  <dcterms:created xsi:type="dcterms:W3CDTF">2024-01-11T09:22:00Z</dcterms:created>
  <dcterms:modified xsi:type="dcterms:W3CDTF">2024-01-11T09:24:00Z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0598b9aa96bc6cb4de82ba325999f03c63b3a9b46d8bc3447dfe08b44c492545</vt:lpwstr>
  </property>
</Properties>
</file>